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附件1</w:t>
      </w:r>
    </w:p>
    <w:p>
      <w:pPr>
        <w:rPr>
          <w:rFonts w:hint="eastAsia" w:ascii="黑体" w:hAnsi="黑体" w:eastAsia="黑体"/>
        </w:rPr>
      </w:pPr>
    </w:p>
    <w:p>
      <w:pPr>
        <w:spacing w:line="600" w:lineRule="exact"/>
        <w:rPr>
          <w:rFonts w:hint="eastAsia" w:ascii="仿宋_GB2312" w:hAnsi="仿宋_GB2312" w:cs="仿宋_GB2312"/>
        </w:rPr>
      </w:pPr>
    </w:p>
    <w:p>
      <w:pPr>
        <w:spacing w:line="240" w:lineRule="atLeast"/>
        <w:jc w:val="center"/>
        <w:rPr>
          <w:rFonts w:hint="eastAsia" w:ascii="Calibri" w:hAnsi="Calibri"/>
          <w:bCs/>
          <w:color w:val="000000"/>
          <w:kern w:val="0"/>
          <w:szCs w:val="22"/>
        </w:rPr>
      </w:pPr>
    </w:p>
    <w:p>
      <w:pPr>
        <w:spacing w:line="900" w:lineRule="exact"/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广州市文化旅游新业态项目扶持</w:t>
      </w:r>
    </w:p>
    <w:p>
      <w:pPr>
        <w:spacing w:line="900" w:lineRule="exact"/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 xml:space="preserve"> </w:t>
      </w:r>
      <w:bookmarkStart w:id="0" w:name="_GoBack"/>
      <w:r>
        <w:rPr>
          <w:rFonts w:hint="eastAsia" w:ascii="华文中宋" w:hAnsi="华文中宋" w:eastAsia="华文中宋"/>
          <w:b/>
          <w:sz w:val="52"/>
          <w:szCs w:val="52"/>
        </w:rPr>
        <w:t>经  费  申  报  表</w:t>
      </w:r>
      <w:bookmarkEnd w:id="0"/>
    </w:p>
    <w:p>
      <w:pPr>
        <w:spacing w:line="600" w:lineRule="exact"/>
        <w:jc w:val="center"/>
        <w:rPr>
          <w:rFonts w:hint="eastAsia" w:ascii="黑体" w:hAnsi="宋体" w:eastAsia="黑体"/>
          <w:b/>
          <w:sz w:val="44"/>
          <w:szCs w:val="22"/>
        </w:rPr>
      </w:pPr>
    </w:p>
    <w:p>
      <w:pPr>
        <w:ind w:firstLine="843"/>
        <w:rPr>
          <w:rFonts w:hint="eastAsia" w:ascii="仿宋_GB2312" w:hAnsi="宋体"/>
          <w:b/>
          <w:sz w:val="28"/>
        </w:rPr>
      </w:pPr>
    </w:p>
    <w:p>
      <w:pPr>
        <w:ind w:firstLine="843"/>
        <w:rPr>
          <w:rFonts w:hint="eastAsia" w:ascii="仿宋_GB2312" w:hAnsi="宋体"/>
          <w:b/>
          <w:sz w:val="28"/>
        </w:rPr>
      </w:pPr>
      <w:r>
        <w:rPr>
          <w:rFonts w:hint="eastAsia" w:ascii="仿宋_GB2312" w:hAnsi="宋体"/>
          <w:b/>
          <w:sz w:val="28"/>
        </w:rPr>
        <w:t>项目名称：</w:t>
      </w:r>
    </w:p>
    <w:p>
      <w:pPr>
        <w:ind w:firstLine="843"/>
        <w:rPr>
          <w:rFonts w:hint="eastAsia" w:ascii="仿宋_GB2312" w:hAnsi="宋体"/>
          <w:b/>
          <w:sz w:val="28"/>
        </w:rPr>
      </w:pPr>
      <w:r>
        <w:rPr>
          <w:rFonts w:hint="eastAsia" w:ascii="仿宋_GB2312" w:hAnsi="宋体"/>
          <w:b/>
          <w:sz w:val="28"/>
        </w:rPr>
        <w:t>单位名称</w:t>
      </w:r>
      <w:r>
        <w:rPr>
          <w:rFonts w:hint="eastAsia" w:ascii="仿宋_GB2312" w:hAnsi="宋体"/>
          <w:b/>
        </w:rPr>
        <w:t xml:space="preserve"> </w:t>
      </w:r>
      <w:r>
        <w:rPr>
          <w:rFonts w:hint="eastAsia" w:ascii="仿宋_GB2312" w:hAnsi="宋体"/>
          <w:b/>
          <w:sz w:val="28"/>
        </w:rPr>
        <w:t>：</w:t>
      </w:r>
    </w:p>
    <w:p>
      <w:pPr>
        <w:ind w:firstLine="843"/>
        <w:rPr>
          <w:rFonts w:hint="eastAsia" w:ascii="仿宋_GB2312" w:hAnsi="宋体"/>
          <w:b/>
        </w:rPr>
      </w:pPr>
      <w:r>
        <w:rPr>
          <w:rFonts w:hint="eastAsia" w:ascii="仿宋_GB2312" w:hAnsi="宋体"/>
          <w:b/>
          <w:sz w:val="28"/>
        </w:rPr>
        <w:t xml:space="preserve">（盖章）  </w:t>
      </w:r>
    </w:p>
    <w:p>
      <w:pPr>
        <w:ind w:firstLine="843"/>
        <w:rPr>
          <w:rFonts w:hint="eastAsia" w:ascii="仿宋_GB2312" w:hAnsi="宋体"/>
        </w:rPr>
      </w:pPr>
      <w:r>
        <w:rPr>
          <w:rFonts w:hint="eastAsia" w:ascii="仿宋_GB2312" w:hAnsi="宋体"/>
          <w:b/>
          <w:sz w:val="28"/>
        </w:rPr>
        <w:t>申报项目人联系方式：</w:t>
      </w:r>
    </w:p>
    <w:p>
      <w:pPr>
        <w:ind w:firstLine="843"/>
        <w:rPr>
          <w:rFonts w:hint="eastAsia" w:ascii="仿宋_GB2312" w:hAnsi="宋体"/>
          <w:b/>
          <w:sz w:val="28"/>
        </w:rPr>
      </w:pPr>
      <w:r>
        <w:rPr>
          <w:rFonts w:hint="eastAsia" w:ascii="仿宋_GB2312" w:hAnsi="宋体"/>
          <w:b/>
          <w:sz w:val="28"/>
        </w:rPr>
        <w:t>单位地址：</w:t>
      </w:r>
    </w:p>
    <w:p>
      <w:pPr>
        <w:rPr>
          <w:rFonts w:hint="eastAsia" w:ascii="仿宋_GB2312" w:hAnsi="宋体"/>
          <w:b/>
        </w:rPr>
      </w:pPr>
      <w:r>
        <w:rPr>
          <w:rFonts w:hint="eastAsia" w:ascii="仿宋_GB2312" w:hAnsi="宋体"/>
          <w:b/>
        </w:rPr>
        <w:t xml:space="preserve">                </w:t>
      </w:r>
    </w:p>
    <w:p>
      <w:pPr>
        <w:rPr>
          <w:rFonts w:hint="eastAsia" w:ascii="仿宋_GB2312" w:hAnsi="宋体"/>
          <w:b/>
        </w:rPr>
      </w:pPr>
    </w:p>
    <w:p>
      <w:pPr>
        <w:rPr>
          <w:rFonts w:hint="eastAsia" w:ascii="仿宋_GB2312" w:hAnsi="宋体"/>
          <w:b/>
        </w:rPr>
      </w:pPr>
    </w:p>
    <w:p>
      <w:pPr>
        <w:rPr>
          <w:rFonts w:hint="eastAsia" w:ascii="仿宋_GB2312" w:hAnsi="宋体"/>
          <w:b/>
        </w:rPr>
      </w:pPr>
    </w:p>
    <w:p>
      <w:pPr>
        <w:rPr>
          <w:rFonts w:hint="eastAsia" w:ascii="仿宋_GB2312" w:hAnsi="宋体"/>
          <w:b/>
        </w:rPr>
      </w:pPr>
      <w:r>
        <w:rPr>
          <w:rFonts w:hint="eastAsia" w:ascii="仿宋_GB2312" w:hAnsi="宋体"/>
          <w:b/>
        </w:rPr>
        <w:t xml:space="preserve">  </w:t>
      </w:r>
    </w:p>
    <w:p>
      <w:pPr>
        <w:jc w:val="center"/>
        <w:rPr>
          <w:rFonts w:hint="eastAsia" w:ascii="仿宋_GB2312" w:hAnsi="宋体"/>
          <w:b/>
          <w:sz w:val="28"/>
        </w:rPr>
      </w:pPr>
      <w:r>
        <w:rPr>
          <w:rFonts w:hint="eastAsia" w:ascii="仿宋_GB2312" w:hAnsi="宋体"/>
          <w:b/>
          <w:sz w:val="28"/>
        </w:rPr>
        <w:t>填报日期：        年    月    日</w:t>
      </w:r>
    </w:p>
    <w:p>
      <w:pPr>
        <w:spacing w:line="500" w:lineRule="exact"/>
        <w:rPr>
          <w:rFonts w:hint="eastAsia" w:ascii="宋体" w:hAnsi="宋体"/>
          <w:bCs/>
          <w:color w:val="000000"/>
          <w:sz w:val="24"/>
          <w:szCs w:val="44"/>
        </w:rPr>
      </w:pPr>
    </w:p>
    <w:p>
      <w:pPr>
        <w:spacing w:line="500" w:lineRule="exact"/>
        <w:rPr>
          <w:rFonts w:hint="eastAsia" w:ascii="宋体" w:hAnsi="宋体"/>
          <w:bCs/>
          <w:color w:val="000000"/>
          <w:sz w:val="2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1"/>
        <w:gridCol w:w="3098"/>
        <w:gridCol w:w="1559"/>
        <w:gridCol w:w="167"/>
        <w:gridCol w:w="2121"/>
        <w:gridCol w:w="3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684" w:type="dxa"/>
            <w:gridSpan w:val="7"/>
            <w:noWrap w:val="0"/>
            <w:vAlign w:val="top"/>
          </w:tcPr>
          <w:p>
            <w:pPr>
              <w:jc w:val="left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一、基本情况表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               单位：万元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1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09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4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1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注册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273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1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申报项目起止时间</w:t>
            </w:r>
          </w:p>
        </w:tc>
        <w:tc>
          <w:tcPr>
            <w:tcW w:w="7273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7273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9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项目总投资构成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16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90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（1）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自有资金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法人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616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90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（2）政府扶持资金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90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（3）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>银行贷款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资金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90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（4）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616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2616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294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开户人名称</w:t>
            </w:r>
          </w:p>
        </w:tc>
        <w:tc>
          <w:tcPr>
            <w:tcW w:w="7294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7294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9684" w:type="dxa"/>
            <w:gridSpan w:val="7"/>
            <w:noWrap w:val="0"/>
            <w:vAlign w:val="top"/>
          </w:tcPr>
          <w:p>
            <w:pPr>
              <w:tabs>
                <w:tab w:val="left" w:pos="3115"/>
              </w:tabs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概况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（此处简单概括描述，可在后面表格中详细描述）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684" w:type="dxa"/>
            <w:gridSpan w:val="7"/>
            <w:noWrap w:val="0"/>
            <w:vAlign w:val="top"/>
          </w:tcPr>
          <w:p>
            <w:pPr>
              <w:tabs>
                <w:tab w:val="left" w:pos="3115"/>
              </w:tabs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二、项目创新点：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" w:type="dxa"/>
          <w:trHeight w:val="3537" w:hRule="atLeast"/>
        </w:trPr>
        <w:tc>
          <w:tcPr>
            <w:tcW w:w="9356" w:type="dxa"/>
            <w:gridSpan w:val="6"/>
            <w:noWrap w:val="0"/>
            <w:vAlign w:val="top"/>
          </w:tcPr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三、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主要内容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（禁止无实质性建设内容的项目申报；禁止项目内容杂乱或项目内容无法考量的项目申报。）</w:t>
            </w:r>
          </w:p>
        </w:tc>
      </w:tr>
    </w:tbl>
    <w:tbl>
      <w:tblPr>
        <w:tblStyle w:val="2"/>
        <w:tblpPr w:leftFromText="180" w:rightFromText="180" w:vertAnchor="text" w:horzAnchor="margin" w:tblpY="2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9356" w:type="dxa"/>
            <w:noWrap w:val="0"/>
            <w:vAlign w:val="top"/>
          </w:tcPr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四、项目总投资情况。（包括固定资产、流动资产等用于完成该项目的费用，项目总投资的构成必须有根有据）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356" w:type="dxa"/>
            <w:noWrap w:val="0"/>
            <w:vAlign w:val="top"/>
          </w:tcPr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五、项目扶持情况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（一）项目是否已获得过政府资金扶持。（已获得过的请列明）</w:t>
            </w:r>
          </w:p>
          <w:p>
            <w:pPr>
              <w:tabs>
                <w:tab w:val="left" w:pos="3115"/>
              </w:tabs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（二）项目是否正在申报其他政府资金扶持。（正在申报的请列明）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9356" w:type="dxa"/>
            <w:noWrap w:val="0"/>
            <w:vAlign w:val="top"/>
          </w:tcPr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六、申报单位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基本情况。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（一）单位性质，经营范围，主营业务等。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（二）单位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主要股东概况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（包括主要股东名称、出资方式、出资额、所占股份比例等）。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（三）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项目负责人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及项目成员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基本情况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。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（四）申报单位人员、办公等情况。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（五）申报单位财务有关情况。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9356" w:type="dxa"/>
            <w:noWrap w:val="0"/>
            <w:vAlign w:val="top"/>
          </w:tcPr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七、申请扶持理由及扶持经费用途。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（一）申请扶持理由。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（二）扶持经费用途。</w:t>
            </w:r>
          </w:p>
        </w:tc>
      </w:tr>
    </w:tbl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0" w:hRule="atLeast"/>
        </w:trPr>
        <w:tc>
          <w:tcPr>
            <w:tcW w:w="9356" w:type="dxa"/>
            <w:noWrap w:val="0"/>
            <w:vAlign w:val="top"/>
          </w:tcPr>
          <w:p>
            <w:pPr>
              <w:tabs>
                <w:tab w:val="left" w:pos="3115"/>
              </w:tabs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八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每一申报类别所需材料列表（请将所需材料按顺序附在本表后，一起装订成册）</w:t>
            </w:r>
          </w:p>
          <w:p>
            <w:pPr>
              <w:tabs>
                <w:tab w:val="left" w:pos="3115"/>
              </w:tabs>
              <w:ind w:firstLine="634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《广州市文化旅游新业态项目扶持经费申报表》；</w:t>
            </w:r>
          </w:p>
          <w:p>
            <w:pPr>
              <w:tabs>
                <w:tab w:val="left" w:pos="3115"/>
              </w:tabs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2、项目单位资质证明：营业执照、税务登记证、组织机构代码证或三证合一的营业执照（复印件）及法定代表人或者主要负责人身份证明材料；</w:t>
            </w:r>
          </w:p>
          <w:p>
            <w:pPr>
              <w:tabs>
                <w:tab w:val="left" w:pos="3115"/>
              </w:tabs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3、上一年度审计报告或统计报表，若无上述材料则提供上年度正常经营证明及财务状况相关材料（加盖公章）；</w:t>
            </w:r>
          </w:p>
          <w:p>
            <w:pPr>
              <w:tabs>
                <w:tab w:val="left" w:pos="3115"/>
              </w:tabs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4、产品生产经营许可文件等；</w:t>
            </w:r>
          </w:p>
          <w:p>
            <w:pPr>
              <w:tabs>
                <w:tab w:val="left" w:pos="3115"/>
              </w:tabs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5、总投资有关证明文件或阶段性投资证明；</w:t>
            </w:r>
          </w:p>
          <w:p>
            <w:pPr>
              <w:tabs>
                <w:tab w:val="left" w:pos="3115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6、诚信承诺书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900B5"/>
    <w:rsid w:val="08045FF7"/>
    <w:rsid w:val="445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2020-05-29T07:35:00Z</dcterms:created>
  <dc:creator>Mr_Johnson</dc:creator>
  <cp:lastModifiedBy>Mr_Johnson</cp:lastModifiedBy>
  <dcterms:modified xsi:type="dcterms:W3CDTF">2020-05-29T07:37:21Z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