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附件1</w:t>
      </w:r>
    </w:p>
    <w:p>
      <w:pPr>
        <w:spacing w:line="580" w:lineRule="exact"/>
        <w:jc w:val="left"/>
        <w:rPr>
          <w:rFonts w:hint="eastAsia" w:ascii="黑体" w:hAnsi="黑体" w:eastAsia="黑体" w:cs="仿宋_GB2312"/>
          <w:bCs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小标宋简体" w:hAnsi="仿宋_GB2312" w:eastAsia="方正小标宋简体" w:cs="仿宋_GB2312"/>
          <w:b w:val="0"/>
          <w:bCs w:val="0"/>
          <w:sz w:val="32"/>
          <w:szCs w:val="32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b w:val="0"/>
          <w:bCs w:val="0"/>
          <w:sz w:val="32"/>
          <w:szCs w:val="32"/>
        </w:rPr>
        <w:t>中国（广东）自由贸易试验区广州南沙新区片区、</w:t>
      </w:r>
    </w:p>
    <w:p>
      <w:pPr>
        <w:spacing w:line="580" w:lineRule="exact"/>
        <w:jc w:val="center"/>
        <w:rPr>
          <w:rFonts w:ascii="方正小标宋简体" w:hAnsi="仿宋_GB2312" w:eastAsia="方正小标宋简体" w:cs="仿宋_GB2312"/>
          <w:b w:val="0"/>
          <w:bCs w:val="0"/>
          <w:sz w:val="32"/>
          <w:szCs w:val="32"/>
        </w:rPr>
      </w:pPr>
      <w:r>
        <w:rPr>
          <w:rFonts w:hint="eastAsia" w:ascii="方正小标宋简体" w:hAnsi="仿宋_GB2312" w:eastAsia="方正小标宋简体" w:cs="仿宋_GB2312"/>
          <w:b w:val="0"/>
          <w:bCs w:val="0"/>
          <w:sz w:val="32"/>
          <w:szCs w:val="32"/>
        </w:rPr>
        <w:t>广州市南沙区劳动人事争议仲裁公开报名表</w:t>
      </w:r>
    </w:p>
    <w:p>
      <w:pPr>
        <w:spacing w:line="580" w:lineRule="exact"/>
        <w:jc w:val="center"/>
        <w:rPr>
          <w:rFonts w:ascii="方正小标宋简体" w:hAnsi="仿宋_GB2312" w:eastAsia="方正小标宋简体" w:cs="仿宋_GB2312"/>
          <w:b w:val="0"/>
          <w:bCs w:val="0"/>
          <w:sz w:val="32"/>
          <w:szCs w:val="32"/>
        </w:rPr>
      </w:pPr>
      <w:r>
        <w:rPr>
          <w:rFonts w:hint="eastAsia" w:ascii="方正小标宋简体" w:hAnsi="仿宋_GB2312" w:eastAsia="方正小标宋简体" w:cs="仿宋_GB2312"/>
          <w:b w:val="0"/>
          <w:bCs w:val="0"/>
          <w:sz w:val="32"/>
          <w:szCs w:val="32"/>
        </w:rPr>
        <w:t>（单位申请）</w:t>
      </w:r>
    </w:p>
    <w:bookmarkEnd w:id="0"/>
    <w:tbl>
      <w:tblPr>
        <w:tblStyle w:val="7"/>
        <w:tblpPr w:leftFromText="180" w:rightFromText="180" w:vertAnchor="text" w:horzAnchor="page" w:tblpX="1382" w:tblpY="359"/>
        <w:tblOverlap w:val="never"/>
        <w:tblW w:w="9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476"/>
        <w:gridCol w:w="1550"/>
        <w:gridCol w:w="3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单位名称</w:t>
            </w:r>
          </w:p>
        </w:tc>
        <w:tc>
          <w:tcPr>
            <w:tcW w:w="7511" w:type="dxa"/>
            <w:gridSpan w:val="3"/>
          </w:tcPr>
          <w:p>
            <w:pPr>
              <w:spacing w:line="5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联系人</w:t>
            </w:r>
          </w:p>
        </w:tc>
        <w:tc>
          <w:tcPr>
            <w:tcW w:w="2476" w:type="dxa"/>
          </w:tcPr>
          <w:p>
            <w:pPr>
              <w:spacing w:line="5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手机号码</w:t>
            </w:r>
          </w:p>
        </w:tc>
        <w:tc>
          <w:tcPr>
            <w:tcW w:w="3485" w:type="dxa"/>
          </w:tcPr>
          <w:p>
            <w:pPr>
              <w:spacing w:line="5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注册地址</w:t>
            </w:r>
          </w:p>
        </w:tc>
        <w:tc>
          <w:tcPr>
            <w:tcW w:w="7511" w:type="dxa"/>
            <w:gridSpan w:val="3"/>
          </w:tcPr>
          <w:p>
            <w:pPr>
              <w:spacing w:line="5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电子邮箱</w:t>
            </w:r>
          </w:p>
        </w:tc>
        <w:tc>
          <w:tcPr>
            <w:tcW w:w="7511" w:type="dxa"/>
            <w:gridSpan w:val="3"/>
          </w:tcPr>
          <w:p>
            <w:pPr>
              <w:spacing w:line="5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参加时间</w:t>
            </w:r>
          </w:p>
        </w:tc>
        <w:tc>
          <w:tcPr>
            <w:tcW w:w="7511" w:type="dxa"/>
            <w:gridSpan w:val="3"/>
          </w:tcPr>
          <w:p>
            <w:pPr>
              <w:spacing w:line="580" w:lineRule="exact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□日常公开 □公开日公开（时间待定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“√”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选其中一项）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1809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参加形式</w:t>
            </w:r>
          </w:p>
        </w:tc>
        <w:tc>
          <w:tcPr>
            <w:tcW w:w="7511" w:type="dxa"/>
            <w:gridSpan w:val="3"/>
          </w:tcPr>
          <w:p>
            <w:pPr>
              <w:spacing w:line="580" w:lineRule="exact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参观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仲裁场所 □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旁听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仲裁庭审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（含场所）（“√”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选其中一项）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参加人员</w:t>
            </w:r>
          </w:p>
          <w:p>
            <w:pPr>
              <w:spacing w:line="5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名单</w:t>
            </w:r>
          </w:p>
        </w:tc>
        <w:tc>
          <w:tcPr>
            <w:tcW w:w="7511" w:type="dxa"/>
            <w:gridSpan w:val="3"/>
          </w:tcPr>
          <w:p>
            <w:pPr>
              <w:spacing w:line="5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姓名：       职务：      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9" w:type="dxa"/>
            <w:vMerge w:val="continue"/>
          </w:tcPr>
          <w:p>
            <w:pPr>
              <w:spacing w:line="5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511" w:type="dxa"/>
            <w:gridSpan w:val="3"/>
          </w:tcPr>
          <w:p>
            <w:pPr>
              <w:spacing w:line="5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姓名：       职务：      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09" w:type="dxa"/>
            <w:vMerge w:val="continue"/>
          </w:tcPr>
          <w:p>
            <w:pPr>
              <w:spacing w:line="5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511" w:type="dxa"/>
            <w:gridSpan w:val="3"/>
          </w:tcPr>
          <w:p>
            <w:pPr>
              <w:spacing w:line="5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姓名：       职务：      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809" w:type="dxa"/>
            <w:vMerge w:val="continue"/>
          </w:tcPr>
          <w:p>
            <w:pPr>
              <w:spacing w:line="5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511" w:type="dxa"/>
            <w:gridSpan w:val="3"/>
          </w:tcPr>
          <w:p>
            <w:pPr>
              <w:spacing w:line="5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姓名：       职务：      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9" w:type="dxa"/>
            <w:vMerge w:val="continue"/>
          </w:tcPr>
          <w:p>
            <w:pPr>
              <w:spacing w:line="5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511" w:type="dxa"/>
            <w:gridSpan w:val="3"/>
          </w:tcPr>
          <w:p>
            <w:pPr>
              <w:spacing w:line="5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姓名：       职务：      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2" w:hRule="atLeast"/>
        </w:trPr>
        <w:tc>
          <w:tcPr>
            <w:tcW w:w="9320" w:type="dxa"/>
            <w:gridSpan w:val="4"/>
            <w:vAlign w:val="top"/>
          </w:tcPr>
          <w:p>
            <w:pPr>
              <w:spacing w:line="44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报名须知：</w:t>
            </w:r>
          </w:p>
          <w:p>
            <w:pPr>
              <w:widowControl/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1.本报名表格发送至邮箱</w:t>
            </w:r>
            <w:r>
              <w:rPr>
                <w:rFonts w:ascii="宋体" w:hAnsi="宋体" w:cs="宋体"/>
                <w:sz w:val="28"/>
                <w:szCs w:val="28"/>
              </w:rPr>
              <w:t>nanshazhongcai@126.com</w:t>
            </w:r>
            <w:r>
              <w:rPr>
                <w:rFonts w:hint="eastAsia" w:ascii="宋体" w:hAnsi="宋体" w:cs="宋体"/>
                <w:sz w:val="28"/>
                <w:szCs w:val="28"/>
              </w:rPr>
              <w:t>，同时提交营业执照或组织机构代码证扫描件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8"/>
                <w:szCs w:val="28"/>
              </w:rPr>
              <w:t>参加人员身份证扫描件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8"/>
                <w:szCs w:val="28"/>
              </w:rPr>
              <w:t>庭审当日携带身份证原件参加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；</w:t>
            </w:r>
          </w:p>
          <w:p>
            <w:pPr>
              <w:spacing w:line="44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2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8"/>
                <w:szCs w:val="28"/>
              </w:rPr>
              <w:t>区仲裁院通过电话、短信方式通知联系人，联系人须保持电话畅通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</w:t>
            </w:r>
          </w:p>
          <w:p>
            <w:pPr>
              <w:spacing w:line="44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28"/>
                <w:szCs w:val="28"/>
              </w:rPr>
              <w:t>区仲裁院地址：南沙区环市大道中15号二楼，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联系</w:t>
            </w:r>
            <w:r>
              <w:rPr>
                <w:rFonts w:hint="eastAsia" w:ascii="宋体" w:hAnsi="宋体" w:cs="宋体"/>
                <w:sz w:val="28"/>
                <w:szCs w:val="28"/>
              </w:rPr>
              <w:t>电话：39911782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。</w:t>
            </w:r>
          </w:p>
        </w:tc>
      </w:tr>
    </w:tbl>
    <w:p>
      <w:pPr>
        <w:spacing w:line="580" w:lineRule="exact"/>
        <w:jc w:val="left"/>
        <w:rPr>
          <w:rFonts w:hint="eastAsia"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附件2</w:t>
      </w:r>
    </w:p>
    <w:p>
      <w:pPr>
        <w:spacing w:line="580" w:lineRule="exact"/>
        <w:jc w:val="left"/>
        <w:rPr>
          <w:rFonts w:hint="eastAsia" w:ascii="黑体" w:hAnsi="黑体" w:eastAsia="黑体" w:cs="仿宋_GB2312"/>
          <w:bCs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小标宋简体" w:hAnsi="仿宋_GB2312" w:eastAsia="方正小标宋简体" w:cs="仿宋_GB2312"/>
          <w:b w:val="0"/>
          <w:bCs w:val="0"/>
          <w:sz w:val="32"/>
          <w:szCs w:val="32"/>
        </w:rPr>
      </w:pPr>
      <w:r>
        <w:rPr>
          <w:rFonts w:hint="eastAsia" w:ascii="方正小标宋简体" w:hAnsi="仿宋_GB2312" w:eastAsia="方正小标宋简体" w:cs="仿宋_GB2312"/>
          <w:b w:val="0"/>
          <w:bCs w:val="0"/>
          <w:sz w:val="32"/>
          <w:szCs w:val="32"/>
        </w:rPr>
        <w:t>中国（广东）自由贸易试验区广州南沙新区片区、</w:t>
      </w:r>
    </w:p>
    <w:p>
      <w:pPr>
        <w:spacing w:line="580" w:lineRule="exact"/>
        <w:jc w:val="center"/>
        <w:rPr>
          <w:rFonts w:ascii="方正小标宋简体" w:hAnsi="仿宋_GB2312" w:eastAsia="方正小标宋简体" w:cs="仿宋_GB2312"/>
          <w:b w:val="0"/>
          <w:bCs w:val="0"/>
          <w:sz w:val="32"/>
          <w:szCs w:val="32"/>
        </w:rPr>
      </w:pPr>
      <w:r>
        <w:rPr>
          <w:rFonts w:hint="eastAsia" w:ascii="方正小标宋简体" w:hAnsi="仿宋_GB2312" w:eastAsia="方正小标宋简体" w:cs="仿宋_GB2312"/>
          <w:b w:val="0"/>
          <w:bCs w:val="0"/>
          <w:sz w:val="32"/>
          <w:szCs w:val="32"/>
        </w:rPr>
        <w:t>广州市南沙区劳动人事争议仲裁公开报名表</w:t>
      </w:r>
    </w:p>
    <w:p>
      <w:pPr>
        <w:spacing w:line="580" w:lineRule="exact"/>
        <w:jc w:val="center"/>
        <w:rPr>
          <w:rFonts w:ascii="方正小标宋简体" w:hAnsi="仿宋_GB2312" w:eastAsia="方正小标宋简体" w:cs="仿宋_GB2312"/>
          <w:b w:val="0"/>
          <w:bCs w:val="0"/>
          <w:sz w:val="32"/>
          <w:szCs w:val="32"/>
        </w:rPr>
      </w:pPr>
      <w:r>
        <w:rPr>
          <w:rFonts w:hint="eastAsia" w:ascii="方正小标宋简体" w:hAnsi="仿宋_GB2312" w:eastAsia="方正小标宋简体" w:cs="仿宋_GB2312"/>
          <w:b w:val="0"/>
          <w:bCs w:val="0"/>
          <w:sz w:val="32"/>
          <w:szCs w:val="32"/>
        </w:rPr>
        <w:t>（个人申请）</w:t>
      </w:r>
    </w:p>
    <w:tbl>
      <w:tblPr>
        <w:tblStyle w:val="7"/>
        <w:tblpPr w:leftFromText="180" w:rightFromText="180" w:vertAnchor="text" w:horzAnchor="page" w:tblpX="1806" w:tblpY="319"/>
        <w:tblOverlap w:val="never"/>
        <w:tblW w:w="9124" w:type="dxa"/>
        <w:tblInd w:w="-3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280"/>
        <w:gridCol w:w="1053"/>
        <w:gridCol w:w="1321"/>
        <w:gridCol w:w="1095"/>
        <w:gridCol w:w="705"/>
        <w:gridCol w:w="390"/>
        <w:gridCol w:w="1095"/>
        <w:gridCol w:w="63"/>
        <w:gridCol w:w="1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090" w:type="dxa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姓名</w:t>
            </w:r>
          </w:p>
        </w:tc>
        <w:tc>
          <w:tcPr>
            <w:tcW w:w="1280" w:type="dxa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053" w:type="dxa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性别</w:t>
            </w:r>
          </w:p>
        </w:tc>
        <w:tc>
          <w:tcPr>
            <w:tcW w:w="1321" w:type="dxa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095" w:type="dxa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民族</w:t>
            </w:r>
          </w:p>
        </w:tc>
        <w:tc>
          <w:tcPr>
            <w:tcW w:w="1095" w:type="dxa"/>
            <w:gridSpan w:val="2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095" w:type="dxa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户籍</w:t>
            </w:r>
          </w:p>
        </w:tc>
        <w:tc>
          <w:tcPr>
            <w:tcW w:w="1095" w:type="dxa"/>
            <w:gridSpan w:val="2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370" w:type="dxa"/>
            <w:gridSpan w:val="2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户籍地址</w:t>
            </w:r>
          </w:p>
        </w:tc>
        <w:tc>
          <w:tcPr>
            <w:tcW w:w="6754" w:type="dxa"/>
            <w:gridSpan w:val="8"/>
          </w:tcPr>
          <w:p>
            <w:pPr>
              <w:spacing w:line="58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370" w:type="dxa"/>
            <w:gridSpan w:val="2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居住地址</w:t>
            </w:r>
          </w:p>
        </w:tc>
        <w:tc>
          <w:tcPr>
            <w:tcW w:w="6754" w:type="dxa"/>
            <w:gridSpan w:val="8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370" w:type="dxa"/>
            <w:gridSpan w:val="2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身份证号码</w:t>
            </w:r>
          </w:p>
        </w:tc>
        <w:tc>
          <w:tcPr>
            <w:tcW w:w="6754" w:type="dxa"/>
            <w:gridSpan w:val="8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370" w:type="dxa"/>
            <w:gridSpan w:val="2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工作单位（如有）</w:t>
            </w:r>
          </w:p>
        </w:tc>
        <w:tc>
          <w:tcPr>
            <w:tcW w:w="4174" w:type="dxa"/>
            <w:gridSpan w:val="4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48" w:type="dxa"/>
            <w:gridSpan w:val="3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职务</w:t>
            </w:r>
          </w:p>
        </w:tc>
        <w:tc>
          <w:tcPr>
            <w:tcW w:w="1032" w:type="dxa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70" w:type="dxa"/>
            <w:gridSpan w:val="2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手机号码</w:t>
            </w:r>
          </w:p>
        </w:tc>
        <w:tc>
          <w:tcPr>
            <w:tcW w:w="6754" w:type="dxa"/>
            <w:gridSpan w:val="8"/>
          </w:tcPr>
          <w:p>
            <w:pPr>
              <w:spacing w:line="58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370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参加时间</w:t>
            </w:r>
          </w:p>
        </w:tc>
        <w:tc>
          <w:tcPr>
            <w:tcW w:w="6754" w:type="dxa"/>
            <w:gridSpan w:val="8"/>
          </w:tcPr>
          <w:p>
            <w:pPr>
              <w:spacing w:line="580" w:lineRule="exact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□日常公开 □公开日公开（时间待定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“√”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选其中一项）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370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参加形式</w:t>
            </w:r>
          </w:p>
        </w:tc>
        <w:tc>
          <w:tcPr>
            <w:tcW w:w="6754" w:type="dxa"/>
            <w:gridSpan w:val="8"/>
          </w:tcPr>
          <w:p>
            <w:pPr>
              <w:spacing w:line="580" w:lineRule="exact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参观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仲裁场所 □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旁听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仲裁庭审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（含场所）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“√”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选其中一项）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8" w:hRule="atLeast"/>
        </w:trPr>
        <w:tc>
          <w:tcPr>
            <w:tcW w:w="9124" w:type="dxa"/>
            <w:gridSpan w:val="10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报名须知：</w:t>
            </w:r>
          </w:p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1.本报名表格发送至邮箱nanshazhongcai@126.com，同时提交参加人员身份证扫描件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庭审当日携带身份证原件参加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；</w:t>
            </w:r>
          </w:p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2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区仲裁院通过电话、短信方式通知申请人，申请人须保持电话畅通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</w:t>
            </w:r>
          </w:p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3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区仲裁院地址：南沙区环市大道中15号二楼，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联系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电话：39911782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327" w:right="1803" w:bottom="1327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Cz&#10;zNqs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C6183"/>
    <w:rsid w:val="00925D61"/>
    <w:rsid w:val="00925E51"/>
    <w:rsid w:val="00A52C16"/>
    <w:rsid w:val="00AC334B"/>
    <w:rsid w:val="00BA7E37"/>
    <w:rsid w:val="00CF6C21"/>
    <w:rsid w:val="00E117C2"/>
    <w:rsid w:val="00F544F3"/>
    <w:rsid w:val="082A0C3E"/>
    <w:rsid w:val="0FBD6B0B"/>
    <w:rsid w:val="12701213"/>
    <w:rsid w:val="1EF928A4"/>
    <w:rsid w:val="2199328A"/>
    <w:rsid w:val="24011409"/>
    <w:rsid w:val="2477799D"/>
    <w:rsid w:val="25477001"/>
    <w:rsid w:val="275E7437"/>
    <w:rsid w:val="27E36609"/>
    <w:rsid w:val="3517338E"/>
    <w:rsid w:val="362F3CC2"/>
    <w:rsid w:val="37186350"/>
    <w:rsid w:val="387D28BD"/>
    <w:rsid w:val="3FED4C36"/>
    <w:rsid w:val="4054588D"/>
    <w:rsid w:val="41F87D7F"/>
    <w:rsid w:val="436B6C76"/>
    <w:rsid w:val="46076F34"/>
    <w:rsid w:val="474F1ED8"/>
    <w:rsid w:val="498C6183"/>
    <w:rsid w:val="51713FFF"/>
    <w:rsid w:val="5340521F"/>
    <w:rsid w:val="598340C8"/>
    <w:rsid w:val="59E10BEB"/>
    <w:rsid w:val="5A2A1E7A"/>
    <w:rsid w:val="5D915010"/>
    <w:rsid w:val="615D50C2"/>
    <w:rsid w:val="61C81F3B"/>
    <w:rsid w:val="62402164"/>
    <w:rsid w:val="624879F0"/>
    <w:rsid w:val="62A473FF"/>
    <w:rsid w:val="62C20F1A"/>
    <w:rsid w:val="63425127"/>
    <w:rsid w:val="635C1A6D"/>
    <w:rsid w:val="67310F6A"/>
    <w:rsid w:val="675934D4"/>
    <w:rsid w:val="68703377"/>
    <w:rsid w:val="69436DCE"/>
    <w:rsid w:val="6ABE4B84"/>
    <w:rsid w:val="6F0E5992"/>
    <w:rsid w:val="744367B4"/>
    <w:rsid w:val="744C110D"/>
    <w:rsid w:val="78316430"/>
    <w:rsid w:val="7C841EE1"/>
    <w:rsid w:val="7ECC18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243</Words>
  <Characters>1387</Characters>
  <Lines>11</Lines>
  <Paragraphs>3</Paragraphs>
  <TotalTime>2</TotalTime>
  <ScaleCrop>false</ScaleCrop>
  <LinksUpToDate>false</LinksUpToDate>
  <CharactersWithSpaces>1627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2017-11-28T03:56:00Z</dcterms:created>
  <dc:creator>太阳乃花也</dc:creator>
  <cp:lastModifiedBy>muu先生</cp:lastModifiedBy>
  <cp:lastPrinted>2017-12-26T04:03:00Z</cp:lastPrinted>
  <dcterms:modified xsi:type="dcterms:W3CDTF">2018-12-28T09:22:23Z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