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</w:rPr>
      </w:pPr>
      <w:r>
        <w:rPr>
          <w:rFonts w:hint="default"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3</w:t>
      </w:r>
    </w:p>
    <w:p>
      <w:pPr>
        <w:pStyle w:val="4"/>
        <w:ind w:firstLine="198"/>
        <w:rPr>
          <w:rFonts w:ascii="Times New Roman" w:hAnsi="Times New Roman"/>
        </w:rPr>
      </w:pPr>
      <w:bookmarkStart w:id="0" w:name="_GoBack"/>
      <w:r>
        <w:rPr>
          <w:rFonts w:hint="default" w:ascii="Times New Roman" w:hAnsi="Times New Roman"/>
        </w:rPr>
        <w:t>比选报价书</w:t>
      </w:r>
    </w:p>
    <w:bookmarkEnd w:id="0"/>
    <w:p>
      <w:pPr>
        <w:pStyle w:val="4"/>
        <w:ind w:firstLine="144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2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 目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4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广州市退役军人服务中心</w:t>
            </w:r>
          </w:p>
          <w:p>
            <w:pPr>
              <w:spacing w:line="5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default" w:ascii="Times New Roman" w:eastAsia="仿宋_GB2312"/>
                <w:sz w:val="32"/>
                <w:szCs w:val="32"/>
              </w:rPr>
              <w:t>内控咨询服务项目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备注：</w:t>
      </w:r>
    </w:p>
    <w:p>
      <w:pPr>
        <w:spacing w:line="56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default" w:ascii="Times New Roman" w:eastAsia="仿宋_GB2312"/>
          <w:sz w:val="32"/>
          <w:szCs w:val="32"/>
        </w:rPr>
        <w:t>．项目报价最高限价</w:t>
      </w:r>
      <w:r>
        <w:rPr>
          <w:rFonts w:hint="default" w:eastAsia="仿宋_GB2312"/>
          <w:color w:val="000000"/>
          <w:kern w:val="0"/>
          <w:sz w:val="32"/>
          <w:szCs w:val="32"/>
        </w:rPr>
        <w:t>6</w:t>
      </w:r>
      <w:r>
        <w:rPr>
          <w:rFonts w:hint="default" w:ascii="Times New Roman" w:eastAsia="仿宋_GB2312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default" w:ascii="Times New Roman" w:eastAsia="仿宋_GB2312"/>
          <w:sz w:val="32"/>
          <w:szCs w:val="32"/>
        </w:rPr>
        <w:t>．报价单位为元，报价货币单位为人民币。</w:t>
      </w:r>
    </w:p>
    <w:p>
      <w:pPr>
        <w:spacing w:line="56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default" w:ascii="Times New Roman" w:eastAsia="仿宋_GB2312"/>
          <w:sz w:val="32"/>
          <w:szCs w:val="32"/>
        </w:rPr>
        <w:t>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比选申请人（盖章）：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6D12"/>
    <w:rsid w:val="089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 w:cs="Times New Roman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2020-07-15T08:02:00Z</dcterms:created>
  <dc:creator>陈颂</dc:creator>
  <cp:lastModifiedBy>陈颂</cp:lastModifiedBy>
  <dcterms:modified xsi:type="dcterms:W3CDTF">2020-07-15T08:02:19Z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