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广州市引进驻穗部队优秀退役士兵</w:t>
      </w:r>
    </w:p>
    <w:p>
      <w:pPr>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入户工作办法（征求意见稿）</w:t>
      </w:r>
    </w:p>
    <w:bookmarkEnd w:id="0"/>
    <w:p>
      <w:pPr>
        <w:snapToGrid w:val="0"/>
        <w:spacing w:line="560" w:lineRule="exact"/>
        <w:ind w:firstLine="640" w:firstLineChars="200"/>
        <w:rPr>
          <w:rFonts w:hint="eastAsia" w:ascii="仿宋_GB2312" w:eastAsia="仿宋_GB2312"/>
          <w:sz w:val="32"/>
          <w:szCs w:val="32"/>
        </w:rPr>
      </w:pPr>
    </w:p>
    <w:p>
      <w:pPr>
        <w:snapToGrid w:val="0"/>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xml:space="preserve"> 为了规范我市引进驻穗部队优秀退役士兵入户（以下简称“引进退役士兵入户”）工作，推进军民融合深度发展，支持国防建设和军队改革发展，根据《退役士兵安置条例》《退役军人事务部、中央军委政治工作部关于印发&lt;符合政府安排工作条件退役士兵服役表现量化评分暂行办法&gt;的通知》及省市有关规定，结合本市实际，制定本办法。</w:t>
      </w:r>
    </w:p>
    <w:p>
      <w:pPr>
        <w:adjustRightInd w:val="0"/>
        <w:snapToGrid w:val="0"/>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xml:space="preserve"> 本市引进退役士兵入户工作适用本办法。</w:t>
      </w:r>
    </w:p>
    <w:p>
      <w:pPr>
        <w:adjustRightInd w:val="0"/>
        <w:snapToGrid w:val="0"/>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第三条</w:t>
      </w:r>
      <w:r>
        <w:rPr>
          <w:rFonts w:ascii="仿宋_GB2312" w:eastAsia="仿宋_GB2312"/>
          <w:sz w:val="32"/>
          <w:szCs w:val="32"/>
        </w:rPr>
        <w:t xml:space="preserve"> </w:t>
      </w:r>
      <w:r>
        <w:rPr>
          <w:rFonts w:hint="eastAsia" w:ascii="仿宋_GB2312" w:eastAsia="仿宋_GB2312"/>
          <w:sz w:val="32"/>
          <w:szCs w:val="32"/>
        </w:rPr>
        <w:t>引进退役士兵入户工作应遵循以下基本原则：</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（一）与本市社会经济发展需求和军队建设需要相适应；</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（二）总量控制、人才优先；</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（三）公平、公正、公开。</w:t>
      </w:r>
    </w:p>
    <w:p>
      <w:pPr>
        <w:adjustRightInd w:val="0"/>
        <w:snapToGrid w:val="0"/>
        <w:spacing w:line="560" w:lineRule="exact"/>
        <w:ind w:firstLine="640" w:firstLineChars="200"/>
        <w:rPr>
          <w:rFonts w:hint="eastAsia" w:ascii="仿宋_GB2312" w:eastAsia="仿宋_GB2312"/>
          <w:sz w:val="32"/>
          <w:szCs w:val="32"/>
        </w:rPr>
      </w:pPr>
      <w:r>
        <w:rPr>
          <w:rFonts w:hint="eastAsia" w:ascii="黑体" w:hAnsi="黑体" w:eastAsia="黑体" w:cs="黑体"/>
          <w:sz w:val="32"/>
          <w:szCs w:val="32"/>
        </w:rPr>
        <w:t>第四条</w:t>
      </w:r>
      <w:r>
        <w:rPr>
          <w:rFonts w:eastAsia="黑体"/>
          <w:sz w:val="32"/>
          <w:szCs w:val="32"/>
        </w:rPr>
        <w:t xml:space="preserve"> </w:t>
      </w:r>
      <w:r>
        <w:rPr>
          <w:rFonts w:hint="eastAsia" w:ascii="仿宋_GB2312" w:eastAsia="仿宋_GB2312"/>
          <w:sz w:val="32"/>
          <w:szCs w:val="32"/>
        </w:rPr>
        <w:t>市退役军人事务部门负责统筹引进退役士兵入户工作，具体负责协调入户指标申请、资格审查、相关手续办理等。</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市发展改革部门负责将引进退役士兵入户指标纳入全市年度户籍人口机械增长计划内管理，统筹安排年度入户指标。</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市公安机关负责协调办理入户手续。</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广州警备区负责引进退役士兵入户工作政策宣传等。</w:t>
      </w:r>
    </w:p>
    <w:p>
      <w:pPr>
        <w:adjustRightInd w:val="0"/>
        <w:snapToGrid w:val="0"/>
        <w:spacing w:line="560" w:lineRule="exact"/>
        <w:ind w:firstLine="640" w:firstLineChars="200"/>
        <w:rPr>
          <w:rFonts w:hint="eastAsia" w:eastAsia="仿宋_GB2312"/>
          <w:sz w:val="32"/>
          <w:szCs w:val="32"/>
        </w:rPr>
      </w:pPr>
      <w:r>
        <w:rPr>
          <w:rFonts w:hint="eastAsia" w:ascii="仿宋_GB2312" w:eastAsia="仿宋_GB2312"/>
          <w:sz w:val="32"/>
          <w:szCs w:val="32"/>
        </w:rPr>
        <w:t>其他市直职能部门在各自职责范围内做好引进退役士兵入</w:t>
      </w:r>
      <w:r>
        <w:rPr>
          <w:rFonts w:hint="eastAsia" w:eastAsia="仿宋_GB2312"/>
          <w:sz w:val="32"/>
          <w:szCs w:val="32"/>
        </w:rPr>
        <w:t>户的有关工作。</w:t>
      </w:r>
    </w:p>
    <w:p>
      <w:pPr>
        <w:adjustRightInd w:val="0"/>
        <w:snapToGrid w:val="0"/>
        <w:spacing w:line="560" w:lineRule="exact"/>
        <w:ind w:firstLine="640" w:firstLineChars="200"/>
        <w:rPr>
          <w:rFonts w:hint="eastAsia" w:eastAsia="仿宋_GB2312"/>
          <w:sz w:val="32"/>
          <w:szCs w:val="32"/>
        </w:rPr>
      </w:pPr>
      <w:r>
        <w:rPr>
          <w:rFonts w:hint="eastAsia" w:ascii="黑体" w:hAnsi="黑体" w:eastAsia="黑体" w:cs="黑体"/>
          <w:sz w:val="32"/>
          <w:szCs w:val="32"/>
        </w:rPr>
        <w:t>第五条</w:t>
      </w:r>
      <w:r>
        <w:rPr>
          <w:rFonts w:eastAsia="仿宋_GB2312"/>
          <w:sz w:val="32"/>
          <w:szCs w:val="32"/>
        </w:rPr>
        <w:t xml:space="preserve"> </w:t>
      </w:r>
      <w:r>
        <w:rPr>
          <w:rFonts w:hint="eastAsia" w:eastAsia="仿宋_GB2312"/>
          <w:sz w:val="32"/>
          <w:szCs w:val="32"/>
        </w:rPr>
        <w:t>本办法所称驻穗部队优秀退役士兵，是指在驻本市行政区域内（含海军广州舰）部队累计服役时间不少于2年，且服役期间政治思想强、军事技术精、作风纪律严、完成任务好，依照《中国人民解放军现役士兵服役条例》规定退出现役的义务兵和士官。</w:t>
      </w:r>
    </w:p>
    <w:p>
      <w:pPr>
        <w:adjustRightInd w:val="0"/>
        <w:snapToGrid w:val="0"/>
        <w:spacing w:line="560" w:lineRule="exact"/>
        <w:ind w:firstLine="640" w:firstLineChars="200"/>
        <w:rPr>
          <w:rFonts w:hint="eastAsia" w:eastAsia="仿宋_GB2312"/>
          <w:sz w:val="32"/>
          <w:szCs w:val="32"/>
        </w:rPr>
      </w:pPr>
      <w:r>
        <w:rPr>
          <w:rFonts w:hint="eastAsia" w:ascii="黑体" w:hAnsi="黑体" w:eastAsia="黑体" w:cs="黑体"/>
          <w:sz w:val="32"/>
          <w:szCs w:val="32"/>
        </w:rPr>
        <w:t>第六条</w:t>
      </w:r>
      <w:r>
        <w:rPr>
          <w:rFonts w:hint="eastAsia" w:eastAsia="仿宋_GB2312"/>
          <w:sz w:val="32"/>
          <w:szCs w:val="32"/>
        </w:rPr>
        <w:t xml:space="preserve">  同时符合以下条件的优秀退役士兵，可申请办理引进退役士兵入户手续：</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（一）退役接收安置地非广州市，已按国家和军队有关规定返回退役安置地办理入户，且享受相关安置待遇；</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（二）退出现役两年以内，且退役时获得师（旅）及以上单位政治工作部门所开具的引进退役士兵入户推荐函（附件1）；</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 xml:space="preserve">（三）在我市就业，并与我市企业、民办非企业单位、国家机关、事业组织、社会团体建立劳动关系、参加社会保险满3个月以上； </w:t>
      </w:r>
    </w:p>
    <w:p>
      <w:pPr>
        <w:adjustRightInd w:val="0"/>
        <w:snapToGrid w:val="0"/>
        <w:spacing w:line="560" w:lineRule="exact"/>
        <w:ind w:firstLine="640" w:firstLineChars="200"/>
        <w:rPr>
          <w:rFonts w:hint="eastAsia" w:eastAsia="仿宋_GB2312"/>
          <w:sz w:val="32"/>
          <w:szCs w:val="32"/>
        </w:rPr>
      </w:pPr>
      <w:r>
        <w:rPr>
          <w:rFonts w:hint="eastAsia" w:eastAsia="仿宋_GB2312"/>
          <w:sz w:val="32"/>
          <w:szCs w:val="32"/>
        </w:rPr>
        <w:t>（四）获得优秀士兵（官）、个人三等功奖励、国家（军队）职业技能鉴定证书之一的。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个人获得二等功及以上奖励和中央军委、军委机关部门实施的全军性表彰，且满足以上（一）、（二）、（三）款条件的直接纳入入户指标。</w:t>
      </w:r>
    </w:p>
    <w:p>
      <w:pPr>
        <w:adjustRightInd w:val="0"/>
        <w:snapToGrid w:val="0"/>
        <w:spacing w:line="560" w:lineRule="exact"/>
        <w:ind w:firstLine="640" w:firstLineChars="200"/>
        <w:rPr>
          <w:rFonts w:eastAsia="仿宋_GB2312"/>
          <w:sz w:val="32"/>
          <w:szCs w:val="32"/>
        </w:rPr>
      </w:pPr>
      <w:r>
        <w:rPr>
          <w:rFonts w:hint="eastAsia" w:ascii="黑体" w:hAnsi="黑体" w:eastAsia="黑体" w:cs="黑体"/>
          <w:sz w:val="32"/>
          <w:szCs w:val="32"/>
        </w:rPr>
        <w:t>第七条</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引进退役士兵入户工作按以下程序办理：</w:t>
      </w:r>
      <w:r>
        <w:rPr>
          <w:rFonts w:eastAsia="仿宋_GB2312"/>
          <w:sz w:val="32"/>
          <w:szCs w:val="32"/>
        </w:rPr>
        <w:t xml:space="preserve"> </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在退出现役前应当向所在部队师（旅）及以上政治工作部门提出申请，并如实填写《广州市引进驻穗部队优秀退役士兵入户申请表》（一式两份，部队和申请人各持一份，附件2）。所在部队师（旅）及以上政治工作部门审批同意后，出具推荐意见并加盖公章。</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士兵退役工作结束后1个月内，由所在部队师（旅）及以上政治工作部门汇总推荐名单，并根据《广州市引进驻穗部队优秀退役士兵评分细则》（附件3）为推荐人员评分并填写《广州市引进驻穗部队优秀退役士兵入户评分表》（附件4），会同《广州市引进驻穗部队优秀退役士兵入户申请表》及在部队服役的有关材料（入伍批准书、退出现役登记表、退役证、奖惩材料或职业资格证书等）复印件（加盖与原件相符印章），一并报送市退役军人事务部门。</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（三）市退役军人事务部门初审部队报送的推荐材料后，通知符合条件的申请人在规定的时限内向市退役军人事务部门提交下列材料：</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1.《广州市引进驻穗部队优秀退役士兵入户申请表》，明确引进退役士兵入户条件关于就业单位信息；</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2.加注用人单位意见的个人申请书；</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3.与用人单位签订的聘用合同或劳动合同复印件；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4.居民身份证和户口本复印件；</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5.学历（学位）证书复印件。</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黑体" w:hAnsi="黑体" w:eastAsia="黑体" w:cs="黑体"/>
          <w:sz w:val="32"/>
          <w:szCs w:val="32"/>
        </w:rPr>
        <w:t>第八条</w:t>
      </w:r>
      <w:r>
        <w:rPr>
          <w:rFonts w:eastAsia="楷体_GB2312"/>
          <w:sz w:val="32"/>
          <w:szCs w:val="32"/>
        </w:rPr>
        <w:t xml:space="preserve"> </w:t>
      </w:r>
      <w:r>
        <w:rPr>
          <w:rFonts w:hint="eastAsia" w:ascii="Times New Roman" w:hAnsi="Times New Roman" w:eastAsia="仿宋_GB2312"/>
          <w:sz w:val="32"/>
          <w:szCs w:val="32"/>
        </w:rPr>
        <w:t>市退役军人事务部门在收齐申请材料后，会同广州警备区组建审核小组。审核小组在20个工作日内完成申请对象资料审核，建立审查材料档案（纸质和电子文档），根据《广州市引进驻穗部队优秀退役士兵入户评分细则》（附件3）对符合条件的申请人进行评分排序，总分相同的，按照以下顺序优先排序，前项可以区分排序的，不再对比后项，依此类推:</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（一）烈士子女；</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（二）因公牺牲军人子女； </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（三）有立功受奖、立功受奖层级高； </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（四）服役年限长的；</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（五）艰苦边远地区类别高、时间长的；</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（六）在个人立功受奖中，所获得嘉奖次数多的。</w:t>
      </w:r>
    </w:p>
    <w:p>
      <w:pPr>
        <w:spacing w:line="560" w:lineRule="exact"/>
        <w:rPr>
          <w:rFonts w:hint="eastAsia" w:ascii="Times New Roman" w:hAnsi="Times New Roman" w:eastAsia="仿宋_GB2312"/>
          <w:sz w:val="32"/>
          <w:szCs w:val="32"/>
        </w:rPr>
      </w:pPr>
      <w:r>
        <w:rPr>
          <w:rFonts w:hint="eastAsia" w:eastAsia="仿宋_GB2312"/>
          <w:sz w:val="32"/>
          <w:szCs w:val="32"/>
        </w:rPr>
        <w:t xml:space="preserve">    </w:t>
      </w:r>
      <w:r>
        <w:rPr>
          <w:rFonts w:hint="eastAsia" w:ascii="黑体" w:hAnsi="黑体" w:eastAsia="黑体" w:cs="黑体"/>
          <w:sz w:val="32"/>
          <w:szCs w:val="32"/>
        </w:rPr>
        <w:t>第九条</w:t>
      </w:r>
      <w:r>
        <w:rPr>
          <w:rFonts w:hint="eastAsia" w:ascii="黑体" w:hAnsi="黑体" w:eastAsia="黑体"/>
          <w:sz w:val="32"/>
          <w:szCs w:val="32"/>
        </w:rPr>
        <w:t xml:space="preserve">  </w:t>
      </w:r>
      <w:r>
        <w:rPr>
          <w:rFonts w:hint="eastAsia" w:eastAsia="仿宋_GB2312"/>
          <w:sz w:val="32"/>
          <w:szCs w:val="32"/>
        </w:rPr>
        <w:t>审核小组依据评分排序</w:t>
      </w:r>
      <w:r>
        <w:rPr>
          <w:rFonts w:hint="eastAsia" w:ascii="Times New Roman" w:hAnsi="Times New Roman" w:eastAsia="仿宋_GB2312"/>
          <w:sz w:val="32"/>
          <w:szCs w:val="32"/>
        </w:rPr>
        <w:t>和入户指标总量，拟定引进退役士兵入户建议名单并向社会公布，公示时间不少于5个工作日。公示期满后，由市退役军人事务部门审定引进退役士兵入户名单并函告市发展改革部门、市公安机关。</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黑体" w:hAnsi="黑体" w:eastAsia="黑体" w:cs="黑体"/>
          <w:sz w:val="32"/>
          <w:szCs w:val="32"/>
        </w:rPr>
        <w:t>第十条</w:t>
      </w:r>
      <w:r>
        <w:rPr>
          <w:rFonts w:hint="eastAsia" w:eastAsia="仿宋_GB2312"/>
          <w:sz w:val="32"/>
          <w:szCs w:val="32"/>
        </w:rPr>
        <w:t xml:space="preserve">  </w:t>
      </w:r>
      <w:r>
        <w:rPr>
          <w:rFonts w:hint="eastAsia" w:ascii="Times New Roman" w:hAnsi="Times New Roman" w:eastAsia="仿宋_GB2312"/>
          <w:sz w:val="32"/>
          <w:szCs w:val="32"/>
        </w:rPr>
        <w:t>市退役军人事务部门根据确认名单，向申请人或用人单位发出入户通知。</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申请人收到入户通知后，在《广东省网上办事大厅广州分厅》（网址：http://wsbs.gz.gov.cn/gz/rhzt/jr_tysb_yxty.jsp）填报入户申请。</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申请人申请成功后持退役证、居民身份证、居民户口簿、拟入户地址等相关资料到市退役军人事务部门签署引进退役士兵入户个人承诺书（附件5）。</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市退役军人事务部门审核入户资料，开具《广州市入户人员信息卡》、入户介绍信（附件6）。</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申请人到拟入户地的区公安分局办理户口准迁、入户手续。</w:t>
      </w:r>
    </w:p>
    <w:p>
      <w:pPr>
        <w:adjustRightInd w:val="0"/>
        <w:snapToGrid w:val="0"/>
        <w:spacing w:line="560" w:lineRule="exact"/>
        <w:ind w:firstLine="480" w:firstLineChars="200"/>
        <w:rPr>
          <w:rFonts w:eastAsia="仿宋_GB2312"/>
          <w:sz w:val="32"/>
          <w:szCs w:val="32"/>
        </w:rPr>
      </w:pPr>
      <w:r>
        <w:rPr>
          <w:rFonts w:hint="eastAsia" w:ascii="楷体_GB2312" w:hAnsi="楷体" w:eastAsia="楷体_GB2312" w:cs="楷体"/>
          <w:color w:val="333333"/>
          <w:sz w:val="24"/>
          <w:shd w:val="clear" w:color="auto" w:fill="FFFFFF"/>
        </w:rPr>
        <w:t xml:space="preserve"> </w:t>
      </w:r>
      <w:r>
        <w:rPr>
          <w:rFonts w:hint="eastAsia" w:ascii="黑体" w:hAnsi="黑体" w:eastAsia="黑体" w:cs="黑体"/>
          <w:sz w:val="32"/>
          <w:szCs w:val="32"/>
        </w:rPr>
        <w:t>第十一条</w:t>
      </w:r>
      <w:r>
        <w:rPr>
          <w:rFonts w:hint="eastAsia" w:ascii="仿宋_GB2312" w:eastAsia="仿宋_GB2312"/>
          <w:sz w:val="32"/>
          <w:szCs w:val="32"/>
        </w:rPr>
        <w:t xml:space="preserve">  </w:t>
      </w:r>
      <w:r>
        <w:rPr>
          <w:rFonts w:hint="eastAsia" w:ascii="Times New Roman" w:hAnsi="Times New Roman" w:eastAsia="仿宋_GB2312"/>
          <w:sz w:val="32"/>
          <w:szCs w:val="32"/>
        </w:rPr>
        <w:t>引进退役士兵入户人员办理迁入手续时，应按照本市入户管理规定顺序选择确定拟入户地址。属于应在由公共集体户入户情形的，在其工作单位注册地所属的公共</w:t>
      </w:r>
      <w:r>
        <w:rPr>
          <w:rFonts w:hint="eastAsia" w:eastAsia="仿宋_GB2312"/>
          <w:sz w:val="32"/>
          <w:szCs w:val="32"/>
        </w:rPr>
        <w:t>集体户入户。</w:t>
      </w:r>
    </w:p>
    <w:p>
      <w:pPr>
        <w:adjustRightInd w:val="0"/>
        <w:snapToGrid w:val="0"/>
        <w:spacing w:line="560" w:lineRule="exact"/>
        <w:ind w:firstLine="640" w:firstLineChars="200"/>
        <w:rPr>
          <w:rFonts w:hint="eastAsia" w:eastAsia="仿宋_GB2312"/>
          <w:sz w:val="32"/>
          <w:szCs w:val="32"/>
        </w:rPr>
      </w:pPr>
      <w:r>
        <w:rPr>
          <w:rFonts w:hint="eastAsia" w:ascii="黑体" w:hAnsi="黑体" w:eastAsia="黑体" w:cs="黑体"/>
          <w:sz w:val="32"/>
          <w:szCs w:val="32"/>
        </w:rPr>
        <w:t>第十二条</w:t>
      </w:r>
      <w:r>
        <w:rPr>
          <w:rFonts w:eastAsia="仿宋_GB2312"/>
          <w:sz w:val="32"/>
          <w:szCs w:val="32"/>
        </w:rPr>
        <w:t xml:space="preserve">  </w:t>
      </w:r>
      <w:r>
        <w:rPr>
          <w:rFonts w:hint="eastAsia" w:eastAsia="仿宋_GB2312"/>
          <w:sz w:val="32"/>
          <w:szCs w:val="32"/>
        </w:rPr>
        <w:t>申请人和用人单位应严格遵</w:t>
      </w:r>
      <w:r>
        <w:rPr>
          <w:rFonts w:hint="eastAsia" w:ascii="Times New Roman" w:hAnsi="Times New Roman" w:eastAsia="仿宋_GB2312"/>
          <w:sz w:val="32"/>
          <w:szCs w:val="32"/>
        </w:rPr>
        <w:t>守引进退役士兵入户工作的规章制度，提供真实的相关资料，如期办理有关手续</w:t>
      </w:r>
      <w:r>
        <w:rPr>
          <w:rFonts w:hint="eastAsia" w:eastAsia="仿宋_GB2312"/>
          <w:sz w:val="32"/>
          <w:szCs w:val="32"/>
        </w:rPr>
        <w:t>。对在申报过程中出具虚假鉴定、证明的，利用职权谋利的，依法追究责任。</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黑体" w:hAnsi="黑体" w:eastAsia="黑体" w:cs="黑体"/>
          <w:sz w:val="32"/>
          <w:szCs w:val="32"/>
        </w:rPr>
        <w:t>第十三条</w:t>
      </w:r>
      <w:r>
        <w:rPr>
          <w:rFonts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引进退役士兵入户仅限于引进符合条件退役士兵本人，不同时办理家属、子女随迁。</w:t>
      </w:r>
    </w:p>
    <w:p>
      <w:pPr>
        <w:adjustRightInd w:val="0"/>
        <w:snapToGrid w:val="0"/>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 xml:space="preserve">第十四条  </w:t>
      </w:r>
      <w:r>
        <w:rPr>
          <w:rFonts w:hint="eastAsia" w:ascii="Times New Roman" w:hAnsi="Times New Roman" w:eastAsia="仿宋_GB2312"/>
          <w:sz w:val="32"/>
          <w:szCs w:val="32"/>
        </w:rPr>
        <w:t>引进退役士兵入户工作统一使用“广州市拥军优属拥政爱民工作领导小组办公室”印章。</w:t>
      </w:r>
    </w:p>
    <w:p>
      <w:pPr>
        <w:adjustRightInd w:val="0"/>
        <w:snapToGrid w:val="0"/>
        <w:spacing w:line="56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 xml:space="preserve">第十五条  </w:t>
      </w:r>
      <w:r>
        <w:rPr>
          <w:rFonts w:ascii="Times New Roman" w:hAnsi="Times New Roman" w:eastAsia="仿宋_GB2312"/>
          <w:sz w:val="32"/>
          <w:szCs w:val="32"/>
        </w:rPr>
        <w:t>本办法自2020年1月1日起实施，有效期5年。《广州市人民政府办公厅关于印发广州市引进驻穗部队优秀退役士兵入户工作试行办法的通知》（穗府办规〔2017〕19号）同时废止。</w:t>
      </w:r>
    </w:p>
    <w:p>
      <w:pPr>
        <w:adjustRightInd w:val="0"/>
        <w:snapToGrid w:val="0"/>
        <w:spacing w:line="560" w:lineRule="exact"/>
        <w:rPr>
          <w:rFonts w:hint="eastAsia" w:eastAsia="黑体"/>
          <w:sz w:val="32"/>
          <w:szCs w:val="32"/>
        </w:rPr>
      </w:pPr>
    </w:p>
    <w:p>
      <w:pPr>
        <w:adjustRightInd w:val="0"/>
        <w:snapToGrid w:val="0"/>
        <w:spacing w:line="560" w:lineRule="exact"/>
        <w:ind w:left="1598" w:leftChars="304" w:hanging="960" w:hangingChars="300"/>
        <w:rPr>
          <w:rFonts w:eastAsia="仿宋_GB2312"/>
          <w:sz w:val="32"/>
          <w:szCs w:val="32"/>
        </w:rPr>
      </w:pPr>
      <w:r>
        <w:rPr>
          <w:rFonts w:eastAsia="仿宋_GB2312"/>
          <w:sz w:val="32"/>
          <w:szCs w:val="32"/>
        </w:rPr>
        <w:t>附件：1.驻穗部队推荐</w:t>
      </w:r>
      <w:r>
        <w:rPr>
          <w:rFonts w:hint="eastAsia" w:eastAsia="仿宋_GB2312"/>
          <w:sz w:val="32"/>
          <w:szCs w:val="32"/>
        </w:rPr>
        <w:t>函</w:t>
      </w:r>
      <w:r>
        <w:rPr>
          <w:rFonts w:eastAsia="仿宋_GB2312"/>
          <w:sz w:val="32"/>
          <w:szCs w:val="32"/>
        </w:rPr>
        <w:t>（样式）</w:t>
      </w:r>
    </w:p>
    <w:p>
      <w:pPr>
        <w:adjustRightInd w:val="0"/>
        <w:snapToGrid w:val="0"/>
        <w:spacing w:line="560" w:lineRule="exact"/>
        <w:ind w:left="1609" w:leftChars="766"/>
        <w:rPr>
          <w:rFonts w:eastAsia="仿宋_GB2312"/>
          <w:sz w:val="32"/>
          <w:szCs w:val="32"/>
        </w:rPr>
      </w:pPr>
      <w:r>
        <w:rPr>
          <w:rFonts w:eastAsia="仿宋_GB2312"/>
          <w:sz w:val="32"/>
          <w:szCs w:val="32"/>
        </w:rPr>
        <w:t>2.广州市引进驻穗部队优秀退役士兵入户申请表</w:t>
      </w:r>
    </w:p>
    <w:p>
      <w:pPr>
        <w:adjustRightInd w:val="0"/>
        <w:snapToGrid w:val="0"/>
        <w:spacing w:line="560" w:lineRule="exact"/>
        <w:ind w:left="2089" w:leftChars="766" w:hanging="480" w:hangingChars="150"/>
        <w:rPr>
          <w:rFonts w:hint="eastAsia" w:eastAsia="仿宋_GB2312"/>
          <w:sz w:val="32"/>
          <w:szCs w:val="32"/>
        </w:rPr>
      </w:pPr>
      <w:r>
        <w:rPr>
          <w:rFonts w:eastAsia="仿宋_GB2312"/>
          <w:sz w:val="32"/>
          <w:szCs w:val="32"/>
        </w:rPr>
        <w:t>3.广州市引进</w:t>
      </w:r>
      <w:r>
        <w:rPr>
          <w:rFonts w:hint="eastAsia" w:eastAsia="仿宋_GB2312"/>
          <w:sz w:val="32"/>
          <w:szCs w:val="32"/>
        </w:rPr>
        <w:t>驻穗部队</w:t>
      </w:r>
      <w:r>
        <w:rPr>
          <w:rFonts w:eastAsia="仿宋_GB2312"/>
          <w:sz w:val="32"/>
          <w:szCs w:val="32"/>
        </w:rPr>
        <w:t>优秀退役士兵</w:t>
      </w:r>
      <w:r>
        <w:rPr>
          <w:rFonts w:hint="eastAsia" w:eastAsia="仿宋_GB2312"/>
          <w:sz w:val="32"/>
          <w:szCs w:val="32"/>
        </w:rPr>
        <w:t>入户</w:t>
      </w:r>
      <w:r>
        <w:rPr>
          <w:rFonts w:eastAsia="仿宋_GB2312"/>
          <w:sz w:val="32"/>
          <w:szCs w:val="32"/>
        </w:rPr>
        <w:t>评分</w:t>
      </w:r>
      <w:r>
        <w:rPr>
          <w:rFonts w:hint="eastAsia" w:eastAsia="仿宋_GB2312"/>
          <w:sz w:val="32"/>
          <w:szCs w:val="32"/>
        </w:rPr>
        <w:t>细则</w:t>
      </w:r>
    </w:p>
    <w:p>
      <w:pPr>
        <w:adjustRightInd w:val="0"/>
        <w:snapToGrid w:val="0"/>
        <w:spacing w:line="560" w:lineRule="exact"/>
        <w:ind w:left="1769" w:leftChars="766" w:hanging="160" w:hangingChars="50"/>
        <w:rPr>
          <w:rFonts w:eastAsia="仿宋_GB2312"/>
          <w:sz w:val="32"/>
          <w:szCs w:val="32"/>
        </w:rPr>
      </w:pPr>
      <w:r>
        <w:rPr>
          <w:rFonts w:eastAsia="仿宋_GB2312"/>
          <w:sz w:val="32"/>
          <w:szCs w:val="32"/>
        </w:rPr>
        <w:t>4.广州市引进</w:t>
      </w:r>
      <w:r>
        <w:rPr>
          <w:rFonts w:hint="eastAsia" w:eastAsia="仿宋_GB2312"/>
          <w:sz w:val="32"/>
          <w:szCs w:val="32"/>
        </w:rPr>
        <w:t>驻穗部队</w:t>
      </w:r>
      <w:r>
        <w:rPr>
          <w:rFonts w:eastAsia="仿宋_GB2312"/>
          <w:sz w:val="32"/>
          <w:szCs w:val="32"/>
        </w:rPr>
        <w:t>优秀退役士兵</w:t>
      </w:r>
      <w:r>
        <w:rPr>
          <w:rFonts w:hint="eastAsia" w:eastAsia="仿宋_GB2312"/>
          <w:sz w:val="32"/>
          <w:szCs w:val="32"/>
        </w:rPr>
        <w:t>入户考核</w:t>
      </w:r>
      <w:r>
        <w:rPr>
          <w:rFonts w:eastAsia="仿宋_GB2312"/>
          <w:sz w:val="32"/>
          <w:szCs w:val="32"/>
        </w:rPr>
        <w:t>评分表</w:t>
      </w:r>
    </w:p>
    <w:p>
      <w:pPr>
        <w:adjustRightInd w:val="0"/>
        <w:snapToGrid w:val="0"/>
        <w:spacing w:line="560" w:lineRule="exact"/>
        <w:ind w:left="1609" w:leftChars="766"/>
        <w:rPr>
          <w:rFonts w:eastAsia="仿宋_GB2312"/>
          <w:sz w:val="32"/>
          <w:szCs w:val="32"/>
        </w:rPr>
      </w:pPr>
      <w:r>
        <w:rPr>
          <w:rFonts w:eastAsia="仿宋_GB2312"/>
          <w:sz w:val="32"/>
          <w:szCs w:val="32"/>
        </w:rPr>
        <w:t>5.个人承诺书</w:t>
      </w:r>
    </w:p>
    <w:p>
      <w:pPr>
        <w:adjustRightInd w:val="0"/>
        <w:snapToGrid w:val="0"/>
        <w:spacing w:line="560" w:lineRule="exact"/>
        <w:ind w:left="1609" w:leftChars="766"/>
        <w:rPr>
          <w:rFonts w:eastAsia="仿宋_GB2312"/>
          <w:sz w:val="32"/>
          <w:szCs w:val="32"/>
        </w:rPr>
      </w:pPr>
      <w:r>
        <w:rPr>
          <w:rFonts w:eastAsia="仿宋_GB2312"/>
          <w:sz w:val="32"/>
          <w:szCs w:val="32"/>
        </w:rPr>
        <w:t>6.入户介绍信</w:t>
      </w:r>
    </w:p>
    <w:p>
      <w:pPr>
        <w:adjustRightInd w:val="0"/>
        <w:snapToGrid w:val="0"/>
        <w:spacing w:line="560" w:lineRule="exact"/>
        <w:ind w:left="1609" w:leftChars="766"/>
        <w:rPr>
          <w:rFonts w:hint="eastAsia" w:eastAsia="仿宋_GB2312"/>
          <w:sz w:val="32"/>
          <w:szCs w:val="32"/>
        </w:rPr>
      </w:pPr>
    </w:p>
    <w:p>
      <w:pPr>
        <w:adjustRightInd w:val="0"/>
        <w:snapToGrid w:val="0"/>
        <w:spacing w:line="560" w:lineRule="exact"/>
        <w:rPr>
          <w:rFonts w:hint="eastAsia" w:ascii="黑体" w:eastAsia="黑体"/>
          <w:sz w:val="32"/>
          <w:szCs w:val="32"/>
        </w:rPr>
      </w:pPr>
      <w:r>
        <w:rPr>
          <w:rFonts w:eastAsia="仿宋_GB2312"/>
          <w:sz w:val="32"/>
          <w:szCs w:val="32"/>
        </w:rPr>
        <w:br w:type="page"/>
      </w:r>
      <w:r>
        <w:rPr>
          <w:rFonts w:hint="eastAsia" w:ascii="黑体" w:hAnsi="黑体" w:eastAsia="黑体"/>
          <w:sz w:val="32"/>
          <w:szCs w:val="32"/>
        </w:rPr>
        <w:t>附件</w:t>
      </w:r>
      <w:r>
        <w:rPr>
          <w:rFonts w:hint="eastAsia" w:eastAsia="黑体"/>
          <w:sz w:val="32"/>
          <w:szCs w:val="32"/>
        </w:rPr>
        <w:t>1</w:t>
      </w:r>
    </w:p>
    <w:p>
      <w:pPr>
        <w:adjustRightInd w:val="0"/>
        <w:snapToGrid w:val="0"/>
        <w:spacing w:line="560" w:lineRule="exact"/>
        <w:rPr>
          <w:rFonts w:eastAsia="黑体"/>
          <w:sz w:val="32"/>
          <w:szCs w:val="32"/>
        </w:rPr>
      </w:pPr>
    </w:p>
    <w:p>
      <w:pPr>
        <w:adjustRightInd w:val="0"/>
        <w:snapToGrid w:val="0"/>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**部队关于推荐**办理广州市引进优秀</w:t>
      </w:r>
    </w:p>
    <w:p>
      <w:pPr>
        <w:adjustRightInd w:val="0"/>
        <w:snapToGrid w:val="0"/>
        <w:spacing w:line="560" w:lineRule="exact"/>
        <w:jc w:val="center"/>
        <w:rPr>
          <w:rFonts w:eastAsia="黑体"/>
          <w:sz w:val="44"/>
          <w:szCs w:val="44"/>
        </w:rPr>
      </w:pPr>
      <w:r>
        <w:rPr>
          <w:rFonts w:hint="eastAsia" w:ascii="方正小标宋简体" w:hAnsi="黑体" w:eastAsia="方正小标宋简体"/>
          <w:sz w:val="44"/>
          <w:szCs w:val="44"/>
        </w:rPr>
        <w:t>退役士兵入户的函（样式）</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黑体" w:eastAsia="黑体"/>
          <w:sz w:val="32"/>
          <w:szCs w:val="32"/>
        </w:rPr>
        <w:t>广州市退役军人事务局</w:t>
      </w:r>
      <w:r>
        <w:rPr>
          <w:rFonts w:hint="eastAsia" w:ascii="仿宋_GB2312" w:eastAsia="仿宋_GB2312"/>
          <w:sz w:val="32"/>
          <w:szCs w:val="32"/>
        </w:rPr>
        <w:t>：</w:t>
      </w: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（主要内容：个人基本情况、服役地说明、奖惩情况、专业技术资质、现实表现，以及其它反映该同志服役期间突出表现的事迹等）</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p>
    <w:p>
      <w:pPr>
        <w:adjustRightInd w:val="0"/>
        <w:snapToGrid w:val="0"/>
        <w:spacing w:line="560" w:lineRule="exact"/>
        <w:rPr>
          <w:rFonts w:eastAsia="黑体"/>
          <w:sz w:val="32"/>
          <w:szCs w:val="32"/>
        </w:rPr>
      </w:pPr>
    </w:p>
    <w:p>
      <w:pPr>
        <w:adjustRightInd w:val="0"/>
        <w:snapToGrid w:val="0"/>
        <w:spacing w:line="560" w:lineRule="exact"/>
        <w:jc w:val="center"/>
        <w:rPr>
          <w:rFonts w:ascii="仿宋_GB2312" w:eastAsia="仿宋_GB2312"/>
          <w:sz w:val="32"/>
          <w:szCs w:val="32"/>
        </w:rPr>
      </w:pPr>
      <w:r>
        <w:rPr>
          <w:rFonts w:hint="eastAsia" w:ascii="黑体" w:hAnsi="黑体" w:eastAsia="黑体"/>
          <w:sz w:val="32"/>
          <w:szCs w:val="32"/>
        </w:rPr>
        <w:t xml:space="preserve">            </w:t>
      </w:r>
      <w:r>
        <w:rPr>
          <w:rFonts w:hint="eastAsia" w:ascii="仿宋_GB2312" w:hAnsi="黑体" w:eastAsia="仿宋_GB2312"/>
          <w:sz w:val="32"/>
          <w:szCs w:val="32"/>
        </w:rPr>
        <w:t xml:space="preserve"> **部队（师旅级）政治部公章</w:t>
      </w:r>
    </w:p>
    <w:p>
      <w:pPr>
        <w:adjustRightInd w:val="0"/>
        <w:snapToGrid w:val="0"/>
        <w:spacing w:line="560" w:lineRule="exact"/>
        <w:rPr>
          <w:rFonts w:ascii="仿宋_GB2312" w:eastAsia="仿宋_GB2312"/>
          <w:sz w:val="32"/>
          <w:szCs w:val="32"/>
        </w:rPr>
      </w:pPr>
    </w:p>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年   月   日</w:t>
      </w:r>
    </w:p>
    <w:p>
      <w:pPr>
        <w:adjustRightInd w:val="0"/>
        <w:snapToGrid w:val="0"/>
        <w:spacing w:line="560" w:lineRule="exact"/>
        <w:rPr>
          <w:rFonts w:eastAsia="黑体"/>
          <w:sz w:val="32"/>
          <w:szCs w:val="32"/>
        </w:rPr>
      </w:pP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（联系人：       电话：       ）</w:t>
      </w: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hint="eastAsia" w:eastAsia="黑体"/>
          <w:sz w:val="32"/>
          <w:szCs w:val="32"/>
        </w:rPr>
      </w:pPr>
    </w:p>
    <w:p>
      <w:pPr>
        <w:adjustRightInd w:val="0"/>
        <w:snapToGrid w:val="0"/>
        <w:spacing w:line="560" w:lineRule="exact"/>
        <w:rPr>
          <w:rFonts w:eastAsia="黑体"/>
          <w:sz w:val="32"/>
          <w:szCs w:val="32"/>
        </w:rPr>
      </w:pPr>
    </w:p>
    <w:p>
      <w:pPr>
        <w:adjustRightInd w:val="0"/>
        <w:snapToGrid w:val="0"/>
        <w:spacing w:line="560" w:lineRule="exact"/>
        <w:rPr>
          <w:rFonts w:ascii="黑体" w:eastAsia="黑体"/>
          <w:sz w:val="32"/>
          <w:szCs w:val="32"/>
        </w:rPr>
      </w:pPr>
      <w:r>
        <w:rPr>
          <w:rFonts w:hint="eastAsia" w:ascii="黑体" w:hAnsi="黑体" w:eastAsia="黑体"/>
          <w:sz w:val="32"/>
          <w:szCs w:val="32"/>
        </w:rPr>
        <w:t>附件</w:t>
      </w:r>
      <w:r>
        <w:rPr>
          <w:rFonts w:eastAsia="黑体"/>
          <w:sz w:val="32"/>
          <w:szCs w:val="32"/>
        </w:rPr>
        <w:t>2</w:t>
      </w:r>
    </w:p>
    <w:p>
      <w:pPr>
        <w:adjustRightInd w:val="0"/>
        <w:snapToGrid w:val="0"/>
        <w:spacing w:before="156" w:beforeLines="50" w:after="156" w:afterLines="50" w:line="560" w:lineRule="exact"/>
        <w:jc w:val="center"/>
        <w:rPr>
          <w:rFonts w:eastAsia="方正小标宋简体"/>
          <w:spacing w:val="-20"/>
          <w:sz w:val="44"/>
          <w:szCs w:val="44"/>
        </w:rPr>
      </w:pPr>
      <w:r>
        <w:rPr>
          <w:rFonts w:eastAsia="方正小标宋简体"/>
          <w:spacing w:val="-20"/>
          <w:sz w:val="44"/>
          <w:szCs w:val="44"/>
        </w:rPr>
        <w:t>广州市引进</w:t>
      </w:r>
      <w:r>
        <w:rPr>
          <w:rFonts w:hint="eastAsia" w:eastAsia="方正小标宋简体"/>
          <w:spacing w:val="-20"/>
          <w:sz w:val="44"/>
          <w:szCs w:val="44"/>
        </w:rPr>
        <w:t>驻穗部队</w:t>
      </w:r>
      <w:r>
        <w:rPr>
          <w:rFonts w:eastAsia="方正小标宋简体"/>
          <w:spacing w:val="-20"/>
          <w:sz w:val="44"/>
          <w:szCs w:val="44"/>
        </w:rPr>
        <w:t>优秀退役士兵入户申请表</w:t>
      </w:r>
    </w:p>
    <w:tbl>
      <w:tblPr>
        <w:tblStyle w:val="4"/>
        <w:tblW w:w="0" w:type="auto"/>
        <w:tblInd w:w="0" w:type="dxa"/>
        <w:tblLayout w:type="fixed"/>
        <w:tblCellMar>
          <w:top w:w="0" w:type="dxa"/>
          <w:left w:w="108" w:type="dxa"/>
          <w:bottom w:w="0" w:type="dxa"/>
          <w:right w:w="108" w:type="dxa"/>
        </w:tblCellMar>
      </w:tblPr>
      <w:tblGrid>
        <w:gridCol w:w="400"/>
        <w:gridCol w:w="659"/>
        <w:gridCol w:w="851"/>
        <w:gridCol w:w="350"/>
        <w:gridCol w:w="975"/>
        <w:gridCol w:w="1199"/>
        <w:gridCol w:w="49"/>
        <w:gridCol w:w="1239"/>
        <w:gridCol w:w="876"/>
        <w:gridCol w:w="398"/>
        <w:gridCol w:w="483"/>
        <w:gridCol w:w="373"/>
        <w:gridCol w:w="1124"/>
        <w:gridCol w:w="7"/>
        <w:gridCol w:w="2237"/>
        <w:gridCol w:w="2244"/>
      </w:tblGrid>
      <w:tr>
        <w:tblPrEx>
          <w:tblCellMar>
            <w:top w:w="0" w:type="dxa"/>
            <w:left w:w="108" w:type="dxa"/>
            <w:bottom w:w="0" w:type="dxa"/>
            <w:right w:w="108" w:type="dxa"/>
          </w:tblCellMar>
        </w:tblPrEx>
        <w:trPr>
          <w:gridAfter w:val="3"/>
          <w:wAfter w:w="7" w:type="dxa"/>
          <w:trHeight w:val="488" w:hRule="atLeast"/>
        </w:trPr>
        <w:tc>
          <w:tcPr>
            <w:tcW w:w="1059" w:type="dxa"/>
            <w:gridSpan w:val="2"/>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姓 名</w:t>
            </w:r>
          </w:p>
        </w:tc>
        <w:tc>
          <w:tcPr>
            <w:tcW w:w="1201" w:type="dxa"/>
            <w:gridSpan w:val="2"/>
            <w:tcBorders>
              <w:top w:val="single" w:color="auto" w:sz="4" w:space="0"/>
              <w:left w:val="nil"/>
              <w:bottom w:val="single" w:color="auto" w:sz="4" w:space="0"/>
              <w:right w:val="single" w:color="000000" w:sz="4" w:space="0"/>
            </w:tcBorders>
            <w:noWrap w:val="0"/>
            <w:vAlign w:val="top"/>
          </w:tcPr>
          <w:p>
            <w:pPr>
              <w:widowControl/>
              <w:adjustRightInd w:val="0"/>
              <w:snapToGrid w:val="0"/>
              <w:jc w:val="center"/>
              <w:rPr>
                <w:rFonts w:ascii="仿宋_GB2312" w:eastAsia="仿宋_GB2312"/>
                <w:kern w:val="0"/>
                <w:sz w:val="22"/>
                <w:szCs w:val="22"/>
              </w:rPr>
            </w:pPr>
          </w:p>
        </w:tc>
        <w:tc>
          <w:tcPr>
            <w:tcW w:w="97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性 别</w:t>
            </w:r>
          </w:p>
        </w:tc>
        <w:tc>
          <w:tcPr>
            <w:tcW w:w="1248"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kern w:val="0"/>
                <w:sz w:val="22"/>
                <w:szCs w:val="22"/>
              </w:rPr>
            </w:pPr>
          </w:p>
        </w:tc>
        <w:tc>
          <w:tcPr>
            <w:tcW w:w="1239"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出生年月</w:t>
            </w:r>
          </w:p>
        </w:tc>
        <w:tc>
          <w:tcPr>
            <w:tcW w:w="1757"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仿宋_GB2312" w:eastAsia="仿宋_GB2312"/>
                <w:kern w:val="0"/>
                <w:sz w:val="22"/>
                <w:szCs w:val="22"/>
              </w:rPr>
            </w:pPr>
          </w:p>
        </w:tc>
        <w:tc>
          <w:tcPr>
            <w:tcW w:w="1497"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rFonts w:ascii="仿宋_GB2312" w:eastAsia="仿宋_GB2312"/>
                <w:kern w:val="0"/>
                <w:sz w:val="22"/>
                <w:szCs w:val="22"/>
              </w:rPr>
            </w:pPr>
          </w:p>
        </w:tc>
      </w:tr>
      <w:tr>
        <w:tblPrEx>
          <w:tblCellMar>
            <w:top w:w="0" w:type="dxa"/>
            <w:left w:w="108" w:type="dxa"/>
            <w:bottom w:w="0" w:type="dxa"/>
            <w:right w:w="108" w:type="dxa"/>
          </w:tblCellMar>
        </w:tblPrEx>
        <w:trPr>
          <w:gridAfter w:val="3"/>
          <w:wAfter w:w="7" w:type="dxa"/>
          <w:trHeight w:val="481" w:hRule="atLeast"/>
        </w:trPr>
        <w:tc>
          <w:tcPr>
            <w:tcW w:w="1059" w:type="dxa"/>
            <w:gridSpan w:val="2"/>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民 族</w:t>
            </w:r>
          </w:p>
        </w:tc>
        <w:tc>
          <w:tcPr>
            <w:tcW w:w="1201" w:type="dxa"/>
            <w:gridSpan w:val="2"/>
            <w:tcBorders>
              <w:top w:val="single" w:color="auto" w:sz="4" w:space="0"/>
              <w:left w:val="nil"/>
              <w:bottom w:val="single" w:color="auto" w:sz="4" w:space="0"/>
              <w:right w:val="single" w:color="000000" w:sz="4" w:space="0"/>
            </w:tcBorders>
            <w:noWrap w:val="0"/>
            <w:vAlign w:val="top"/>
          </w:tcPr>
          <w:p>
            <w:pPr>
              <w:widowControl/>
              <w:adjustRightInd w:val="0"/>
              <w:snapToGrid w:val="0"/>
              <w:jc w:val="center"/>
              <w:rPr>
                <w:rFonts w:ascii="仿宋_GB2312" w:eastAsia="仿宋_GB2312"/>
                <w:kern w:val="0"/>
                <w:sz w:val="22"/>
                <w:szCs w:val="22"/>
              </w:rPr>
            </w:pPr>
          </w:p>
        </w:tc>
        <w:tc>
          <w:tcPr>
            <w:tcW w:w="975" w:type="dxa"/>
            <w:tcBorders>
              <w:top w:val="nil"/>
              <w:left w:val="nil"/>
              <w:bottom w:val="single" w:color="auto" w:sz="4" w:space="0"/>
              <w:right w:val="single" w:color="auto"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籍 贯</w:t>
            </w:r>
          </w:p>
        </w:tc>
        <w:tc>
          <w:tcPr>
            <w:tcW w:w="1248"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kern w:val="0"/>
                <w:sz w:val="22"/>
                <w:szCs w:val="22"/>
              </w:rPr>
            </w:pPr>
          </w:p>
        </w:tc>
        <w:tc>
          <w:tcPr>
            <w:tcW w:w="1239"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入党时间</w:t>
            </w:r>
          </w:p>
        </w:tc>
        <w:tc>
          <w:tcPr>
            <w:tcW w:w="1757" w:type="dxa"/>
            <w:gridSpan w:val="3"/>
            <w:tcBorders>
              <w:top w:val="nil"/>
              <w:left w:val="nil"/>
              <w:bottom w:val="single" w:color="auto" w:sz="4" w:space="0"/>
              <w:right w:val="single" w:color="auto" w:sz="4" w:space="0"/>
            </w:tcBorders>
            <w:noWrap w:val="0"/>
            <w:vAlign w:val="center"/>
          </w:tcPr>
          <w:p>
            <w:pPr>
              <w:widowControl/>
              <w:adjustRightInd w:val="0"/>
              <w:snapToGrid w:val="0"/>
              <w:jc w:val="center"/>
              <w:rPr>
                <w:rFonts w:ascii="仿宋_GB2312" w:eastAsia="仿宋_GB2312"/>
                <w:kern w:val="0"/>
                <w:sz w:val="22"/>
                <w:szCs w:val="22"/>
              </w:rPr>
            </w:pPr>
          </w:p>
        </w:tc>
        <w:tc>
          <w:tcPr>
            <w:tcW w:w="1497"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rFonts w:ascii="仿宋_GB2312" w:eastAsia="仿宋_GB2312"/>
                <w:kern w:val="0"/>
                <w:sz w:val="22"/>
                <w:szCs w:val="22"/>
              </w:rPr>
            </w:pPr>
          </w:p>
        </w:tc>
      </w:tr>
      <w:tr>
        <w:tblPrEx>
          <w:tblCellMar>
            <w:top w:w="0" w:type="dxa"/>
            <w:left w:w="108" w:type="dxa"/>
            <w:bottom w:w="0" w:type="dxa"/>
            <w:right w:w="108" w:type="dxa"/>
          </w:tblCellMar>
        </w:tblPrEx>
        <w:trPr>
          <w:gridAfter w:val="3"/>
          <w:wAfter w:w="7" w:type="dxa"/>
          <w:trHeight w:val="489" w:hRule="atLeast"/>
        </w:trPr>
        <w:tc>
          <w:tcPr>
            <w:tcW w:w="1059" w:type="dxa"/>
            <w:gridSpan w:val="2"/>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学 历</w:t>
            </w:r>
          </w:p>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学 位</w:t>
            </w:r>
          </w:p>
        </w:tc>
        <w:tc>
          <w:tcPr>
            <w:tcW w:w="1201"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p>
        </w:tc>
        <w:tc>
          <w:tcPr>
            <w:tcW w:w="975"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_GB2312" w:eastAsia="仿宋_GB2312"/>
                <w:bCs/>
                <w:kern w:val="0"/>
                <w:sz w:val="22"/>
                <w:szCs w:val="22"/>
              </w:rPr>
            </w:pPr>
            <w:r>
              <w:rPr>
                <w:rFonts w:hint="eastAsia" w:ascii="仿宋_GB2312" w:eastAsia="仿宋_GB2312"/>
                <w:bCs/>
                <w:kern w:val="0"/>
                <w:sz w:val="22"/>
                <w:szCs w:val="22"/>
              </w:rPr>
              <w:t>健康</w:t>
            </w:r>
          </w:p>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状况</w:t>
            </w:r>
          </w:p>
        </w:tc>
        <w:tc>
          <w:tcPr>
            <w:tcW w:w="1248"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p>
        </w:tc>
        <w:tc>
          <w:tcPr>
            <w:tcW w:w="1239"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联系电话</w:t>
            </w:r>
          </w:p>
        </w:tc>
        <w:tc>
          <w:tcPr>
            <w:tcW w:w="1757" w:type="dxa"/>
            <w:gridSpan w:val="3"/>
            <w:tcBorders>
              <w:top w:val="nil"/>
              <w:left w:val="nil"/>
              <w:bottom w:val="single" w:color="auto" w:sz="4" w:space="0"/>
              <w:right w:val="single" w:color="auto" w:sz="4" w:space="0"/>
            </w:tcBorders>
            <w:noWrap w:val="0"/>
            <w:vAlign w:val="center"/>
          </w:tcPr>
          <w:p>
            <w:pPr>
              <w:widowControl/>
              <w:adjustRightInd w:val="0"/>
              <w:snapToGrid w:val="0"/>
              <w:jc w:val="center"/>
              <w:rPr>
                <w:rFonts w:ascii="仿宋_GB2312" w:eastAsia="仿宋_GB2312"/>
                <w:bCs/>
                <w:kern w:val="0"/>
                <w:sz w:val="22"/>
                <w:szCs w:val="22"/>
              </w:rPr>
            </w:pPr>
          </w:p>
        </w:tc>
        <w:tc>
          <w:tcPr>
            <w:tcW w:w="1497"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left"/>
              <w:rPr>
                <w:rFonts w:ascii="仿宋_GB2312" w:eastAsia="仿宋_GB2312"/>
                <w:kern w:val="0"/>
                <w:sz w:val="22"/>
                <w:szCs w:val="22"/>
              </w:rPr>
            </w:pPr>
          </w:p>
        </w:tc>
      </w:tr>
      <w:tr>
        <w:tblPrEx>
          <w:tblCellMar>
            <w:top w:w="0" w:type="dxa"/>
            <w:left w:w="108" w:type="dxa"/>
            <w:bottom w:w="0" w:type="dxa"/>
            <w:right w:w="108" w:type="dxa"/>
          </w:tblCellMar>
        </w:tblPrEx>
        <w:trPr>
          <w:gridAfter w:val="2"/>
          <w:wAfter w:w="4481" w:type="dxa"/>
          <w:trHeight w:val="684" w:hRule="atLeast"/>
        </w:trPr>
        <w:tc>
          <w:tcPr>
            <w:tcW w:w="1059" w:type="dxa"/>
            <w:gridSpan w:val="2"/>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rFonts w:hint="eastAsia" w:ascii="仿宋_GB2312" w:eastAsia="仿宋_GB2312"/>
                <w:bCs/>
                <w:kern w:val="0"/>
                <w:sz w:val="22"/>
                <w:szCs w:val="22"/>
              </w:rPr>
            </w:pPr>
            <w:r>
              <w:rPr>
                <w:rFonts w:hint="eastAsia" w:ascii="仿宋_GB2312" w:eastAsia="仿宋_GB2312"/>
                <w:bCs/>
                <w:kern w:val="0"/>
                <w:sz w:val="22"/>
                <w:szCs w:val="22"/>
              </w:rPr>
              <w:t>原部队</w:t>
            </w:r>
          </w:p>
        </w:tc>
        <w:tc>
          <w:tcPr>
            <w:tcW w:w="3424" w:type="dxa"/>
            <w:gridSpan w:val="5"/>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p>
        </w:tc>
        <w:tc>
          <w:tcPr>
            <w:tcW w:w="1239"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居民身份号码</w:t>
            </w:r>
          </w:p>
        </w:tc>
        <w:tc>
          <w:tcPr>
            <w:tcW w:w="3261" w:type="dxa"/>
            <w:gridSpan w:val="6"/>
            <w:tcBorders>
              <w:top w:val="single" w:color="auto" w:sz="4" w:space="0"/>
              <w:left w:val="nil"/>
              <w:bottom w:val="single" w:color="auto" w:sz="4" w:space="0"/>
              <w:right w:val="single" w:color="auto" w:sz="4" w:space="0"/>
            </w:tcBorders>
            <w:noWrap w:val="0"/>
            <w:vAlign w:val="center"/>
          </w:tcPr>
          <w:p>
            <w:pPr>
              <w:widowControl/>
              <w:adjustRightInd w:val="0"/>
              <w:snapToGrid w:val="0"/>
              <w:jc w:val="left"/>
              <w:rPr>
                <w:rFonts w:ascii="仿宋_GB2312" w:eastAsia="仿宋_GB2312"/>
                <w:kern w:val="0"/>
                <w:sz w:val="22"/>
                <w:szCs w:val="22"/>
              </w:rPr>
            </w:pPr>
          </w:p>
        </w:tc>
      </w:tr>
      <w:tr>
        <w:tblPrEx>
          <w:tblCellMar>
            <w:top w:w="0" w:type="dxa"/>
            <w:left w:w="108" w:type="dxa"/>
            <w:bottom w:w="0" w:type="dxa"/>
            <w:right w:w="108" w:type="dxa"/>
          </w:tblCellMar>
        </w:tblPrEx>
        <w:trPr>
          <w:trHeight w:val="701" w:hRule="atLeast"/>
        </w:trPr>
        <w:tc>
          <w:tcPr>
            <w:tcW w:w="400" w:type="dxa"/>
            <w:vMerge w:val="restart"/>
            <w:tcBorders>
              <w:top w:val="single" w:color="auto" w:sz="4" w:space="0"/>
              <w:left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引进入户条件</w:t>
            </w:r>
          </w:p>
        </w:tc>
        <w:tc>
          <w:tcPr>
            <w:tcW w:w="659"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入伍</w:t>
            </w:r>
          </w:p>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时间</w:t>
            </w:r>
          </w:p>
        </w:tc>
        <w:tc>
          <w:tcPr>
            <w:tcW w:w="1201"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p>
        </w:tc>
        <w:tc>
          <w:tcPr>
            <w:tcW w:w="975"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入伍地</w:t>
            </w:r>
          </w:p>
        </w:tc>
        <w:tc>
          <w:tcPr>
            <w:tcW w:w="1248"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kern w:val="0"/>
                <w:sz w:val="22"/>
                <w:szCs w:val="22"/>
              </w:rPr>
            </w:pPr>
          </w:p>
        </w:tc>
        <w:tc>
          <w:tcPr>
            <w:tcW w:w="1239"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kern w:val="0"/>
                <w:sz w:val="22"/>
                <w:szCs w:val="22"/>
              </w:rPr>
            </w:pPr>
            <w:r>
              <w:rPr>
                <w:rFonts w:hint="eastAsia" w:ascii="仿宋_GB2312" w:eastAsia="仿宋_GB2312"/>
                <w:bCs/>
                <w:kern w:val="0"/>
                <w:sz w:val="22"/>
                <w:szCs w:val="22"/>
              </w:rPr>
              <w:t>退役时间</w:t>
            </w:r>
          </w:p>
        </w:tc>
        <w:tc>
          <w:tcPr>
            <w:tcW w:w="1274"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kern w:val="0"/>
                <w:sz w:val="22"/>
                <w:szCs w:val="22"/>
              </w:rPr>
            </w:pPr>
          </w:p>
        </w:tc>
        <w:tc>
          <w:tcPr>
            <w:tcW w:w="856" w:type="dxa"/>
            <w:gridSpan w:val="2"/>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kern w:val="0"/>
                <w:sz w:val="22"/>
                <w:szCs w:val="22"/>
              </w:rPr>
            </w:pPr>
            <w:r>
              <w:rPr>
                <w:rFonts w:hint="eastAsia" w:ascii="仿宋_GB2312" w:eastAsia="仿宋_GB2312"/>
                <w:kern w:val="0"/>
                <w:sz w:val="22"/>
                <w:szCs w:val="22"/>
              </w:rPr>
              <w:t>安置地</w:t>
            </w:r>
          </w:p>
        </w:tc>
        <w:tc>
          <w:tcPr>
            <w:tcW w:w="1124"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kern w:val="0"/>
                <w:sz w:val="22"/>
                <w:szCs w:val="22"/>
              </w:rPr>
            </w:pPr>
          </w:p>
        </w:tc>
        <w:tc>
          <w:tcPr>
            <w:tcW w:w="2244" w:type="dxa"/>
            <w:gridSpan w:val="2"/>
            <w:noWrap w:val="0"/>
            <w:vAlign w:val="center"/>
          </w:tcPr>
          <w:p>
            <w:pPr>
              <w:widowControl/>
              <w:adjustRightInd w:val="0"/>
              <w:snapToGrid w:val="0"/>
              <w:jc w:val="center"/>
            </w:pPr>
          </w:p>
        </w:tc>
        <w:tc>
          <w:tcPr>
            <w:tcW w:w="2244" w:type="dxa"/>
            <w:noWrap w:val="0"/>
            <w:vAlign w:val="center"/>
          </w:tcPr>
          <w:p>
            <w:pPr>
              <w:widowControl/>
              <w:adjustRightInd w:val="0"/>
              <w:snapToGrid w:val="0"/>
              <w:jc w:val="left"/>
            </w:pPr>
            <w:r>
              <w:rPr>
                <w:rFonts w:hint="eastAsia" w:ascii="仿宋_GB2312" w:eastAsia="仿宋_GB2312"/>
                <w:kern w:val="0"/>
                <w:sz w:val="22"/>
                <w:szCs w:val="22"/>
              </w:rPr>
              <w:t>退役时间</w:t>
            </w:r>
            <w:r>
              <w:rPr>
                <w:rFonts w:hint="eastAsia" w:ascii="仿宋_GB2312" w:eastAsia="仿宋_GB2312"/>
                <w:bCs/>
                <w:kern w:val="0"/>
                <w:szCs w:val="21"/>
              </w:rPr>
              <w:t>安置地</w:t>
            </w:r>
          </w:p>
        </w:tc>
      </w:tr>
      <w:tr>
        <w:tblPrEx>
          <w:tblCellMar>
            <w:top w:w="0" w:type="dxa"/>
            <w:left w:w="108" w:type="dxa"/>
            <w:bottom w:w="0" w:type="dxa"/>
            <w:right w:w="108" w:type="dxa"/>
          </w:tblCellMar>
        </w:tblPrEx>
        <w:trPr>
          <w:gridAfter w:val="3"/>
          <w:wAfter w:w="7" w:type="dxa"/>
          <w:trHeight w:val="630" w:hRule="atLeast"/>
        </w:trPr>
        <w:tc>
          <w:tcPr>
            <w:tcW w:w="400" w:type="dxa"/>
            <w:vMerge w:val="continue"/>
            <w:tcBorders>
              <w:left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p>
        </w:tc>
        <w:tc>
          <w:tcPr>
            <w:tcW w:w="659" w:type="dxa"/>
            <w:vMerge w:val="restart"/>
            <w:tcBorders>
              <w:top w:val="single" w:color="auto" w:sz="4" w:space="0"/>
              <w:left w:val="single" w:color="auto" w:sz="4" w:space="0"/>
              <w:right w:val="single" w:color="000000" w:sz="4" w:space="0"/>
            </w:tcBorders>
            <w:noWrap w:val="0"/>
            <w:vAlign w:val="center"/>
          </w:tcPr>
          <w:p>
            <w:pPr>
              <w:widowControl/>
              <w:adjustRightInd w:val="0"/>
              <w:snapToGrid w:val="0"/>
              <w:jc w:val="center"/>
              <w:rPr>
                <w:rFonts w:hint="eastAsia" w:ascii="仿宋_GB2312" w:eastAsia="仿宋_GB2312"/>
                <w:bCs/>
                <w:kern w:val="0"/>
                <w:sz w:val="22"/>
                <w:szCs w:val="22"/>
              </w:rPr>
            </w:pPr>
            <w:r>
              <w:rPr>
                <w:rFonts w:hint="eastAsia" w:ascii="仿宋_GB2312" w:eastAsia="仿宋_GB2312"/>
                <w:bCs/>
                <w:kern w:val="0"/>
                <w:sz w:val="22"/>
                <w:szCs w:val="22"/>
              </w:rPr>
              <w:t>就</w:t>
            </w:r>
          </w:p>
          <w:p>
            <w:pPr>
              <w:widowControl/>
              <w:adjustRightInd w:val="0"/>
              <w:snapToGrid w:val="0"/>
              <w:jc w:val="center"/>
              <w:rPr>
                <w:rFonts w:hint="eastAsia" w:ascii="仿宋_GB2312" w:eastAsia="仿宋_GB2312"/>
                <w:bCs/>
                <w:kern w:val="0"/>
                <w:sz w:val="22"/>
                <w:szCs w:val="22"/>
              </w:rPr>
            </w:pPr>
            <w:r>
              <w:rPr>
                <w:rFonts w:hint="eastAsia" w:ascii="仿宋_GB2312" w:eastAsia="仿宋_GB2312"/>
                <w:bCs/>
                <w:kern w:val="0"/>
                <w:sz w:val="22"/>
                <w:szCs w:val="22"/>
              </w:rPr>
              <w:t>业</w:t>
            </w:r>
          </w:p>
          <w:p>
            <w:pPr>
              <w:widowControl/>
              <w:adjustRightInd w:val="0"/>
              <w:snapToGrid w:val="0"/>
              <w:jc w:val="center"/>
              <w:rPr>
                <w:rFonts w:hint="eastAsia" w:ascii="仿宋_GB2312" w:eastAsia="仿宋_GB2312"/>
                <w:bCs/>
                <w:kern w:val="0"/>
                <w:sz w:val="22"/>
                <w:szCs w:val="22"/>
              </w:rPr>
            </w:pPr>
            <w:r>
              <w:rPr>
                <w:rFonts w:hint="eastAsia" w:ascii="仿宋_GB2312" w:eastAsia="仿宋_GB2312"/>
                <w:bCs/>
                <w:kern w:val="0"/>
                <w:sz w:val="22"/>
                <w:szCs w:val="22"/>
              </w:rPr>
              <w:t>单</w:t>
            </w:r>
          </w:p>
          <w:p>
            <w:pPr>
              <w:widowControl/>
              <w:adjustRightInd w:val="0"/>
              <w:snapToGrid w:val="0"/>
              <w:jc w:val="center"/>
              <w:rPr>
                <w:rFonts w:hint="eastAsia" w:ascii="仿宋_GB2312" w:eastAsia="仿宋_GB2312"/>
                <w:bCs/>
                <w:kern w:val="0"/>
                <w:sz w:val="22"/>
                <w:szCs w:val="22"/>
              </w:rPr>
            </w:pPr>
            <w:r>
              <w:rPr>
                <w:rFonts w:hint="eastAsia" w:ascii="仿宋_GB2312" w:eastAsia="仿宋_GB2312"/>
                <w:bCs/>
                <w:kern w:val="0"/>
                <w:sz w:val="22"/>
                <w:szCs w:val="22"/>
              </w:rPr>
              <w:t>位</w:t>
            </w:r>
          </w:p>
        </w:tc>
        <w:tc>
          <w:tcPr>
            <w:tcW w:w="7917" w:type="dxa"/>
            <w:gridSpan w:val="11"/>
            <w:tcBorders>
              <w:top w:val="single" w:color="auto" w:sz="4" w:space="0"/>
              <w:left w:val="nil"/>
              <w:bottom w:val="single" w:color="auto" w:sz="4" w:space="0"/>
              <w:right w:val="single" w:color="000000" w:sz="4" w:space="0"/>
            </w:tcBorders>
            <w:noWrap w:val="0"/>
            <w:vAlign w:val="center"/>
          </w:tcPr>
          <w:p>
            <w:pPr>
              <w:widowControl/>
              <w:adjustRightInd w:val="0"/>
              <w:snapToGrid w:val="0"/>
              <w:jc w:val="left"/>
              <w:rPr>
                <w:rFonts w:ascii="仿宋_GB2312" w:eastAsia="仿宋_GB2312"/>
                <w:kern w:val="0"/>
                <w:sz w:val="22"/>
                <w:szCs w:val="22"/>
              </w:rPr>
            </w:pPr>
            <w:r>
              <w:rPr>
                <w:rFonts w:hint="eastAsia" w:ascii="仿宋_GB2312" w:eastAsia="仿宋_GB2312"/>
                <w:kern w:val="0"/>
                <w:sz w:val="22"/>
                <w:szCs w:val="22"/>
              </w:rPr>
              <w:t>名称：</w:t>
            </w:r>
          </w:p>
        </w:tc>
      </w:tr>
      <w:tr>
        <w:tblPrEx>
          <w:tblCellMar>
            <w:top w:w="0" w:type="dxa"/>
            <w:left w:w="108" w:type="dxa"/>
            <w:bottom w:w="0" w:type="dxa"/>
            <w:right w:w="108" w:type="dxa"/>
          </w:tblCellMar>
        </w:tblPrEx>
        <w:trPr>
          <w:gridAfter w:val="3"/>
          <w:wAfter w:w="7" w:type="dxa"/>
          <w:trHeight w:val="881" w:hRule="atLeast"/>
        </w:trPr>
        <w:tc>
          <w:tcPr>
            <w:tcW w:w="400" w:type="dxa"/>
            <w:vMerge w:val="continue"/>
            <w:tcBorders>
              <w:left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p>
        </w:tc>
        <w:tc>
          <w:tcPr>
            <w:tcW w:w="659" w:type="dxa"/>
            <w:vMerge w:val="continue"/>
            <w:tcBorders>
              <w:left w:val="single" w:color="auto" w:sz="4" w:space="0"/>
              <w:bottom w:val="single" w:color="000000"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p>
        </w:tc>
        <w:tc>
          <w:tcPr>
            <w:tcW w:w="4663" w:type="dxa"/>
            <w:gridSpan w:val="6"/>
            <w:tcBorders>
              <w:top w:val="single" w:color="auto" w:sz="4" w:space="0"/>
              <w:left w:val="nil"/>
              <w:bottom w:val="single" w:color="auto" w:sz="4" w:space="0"/>
              <w:right w:val="single" w:color="000000" w:sz="4" w:space="0"/>
            </w:tcBorders>
            <w:noWrap w:val="0"/>
            <w:vAlign w:val="center"/>
          </w:tcPr>
          <w:p>
            <w:pPr>
              <w:widowControl/>
              <w:adjustRightInd w:val="0"/>
              <w:snapToGrid w:val="0"/>
              <w:jc w:val="left"/>
              <w:rPr>
                <w:rFonts w:hint="eastAsia" w:ascii="仿宋_GB2312" w:eastAsia="仿宋_GB2312"/>
                <w:kern w:val="0"/>
                <w:sz w:val="22"/>
                <w:szCs w:val="22"/>
              </w:rPr>
            </w:pPr>
            <w:r>
              <w:rPr>
                <w:rFonts w:ascii="仿宋_GB2312" w:eastAsia="仿宋_GB2312"/>
                <w:bCs/>
                <w:kern w:val="0"/>
                <w:sz w:val="32"/>
                <w:szCs w:val="32"/>
              </w:rPr>
              <w:t>□</w:t>
            </w:r>
            <w:r>
              <w:rPr>
                <w:rFonts w:hint="eastAsia" w:ascii="仿宋_GB2312" w:eastAsia="仿宋_GB2312"/>
                <w:kern w:val="0"/>
                <w:sz w:val="22"/>
                <w:szCs w:val="22"/>
              </w:rPr>
              <w:t xml:space="preserve">企业     </w:t>
            </w:r>
            <w:r>
              <w:rPr>
                <w:rFonts w:ascii="仿宋_GB2312" w:eastAsia="仿宋_GB2312"/>
                <w:bCs/>
                <w:kern w:val="0"/>
                <w:sz w:val="32"/>
                <w:szCs w:val="32"/>
              </w:rPr>
              <w:t>□</w:t>
            </w:r>
            <w:r>
              <w:rPr>
                <w:rFonts w:hint="eastAsia" w:ascii="仿宋_GB2312" w:eastAsia="仿宋_GB2312"/>
                <w:kern w:val="0"/>
                <w:sz w:val="22"/>
                <w:szCs w:val="22"/>
              </w:rPr>
              <w:t xml:space="preserve">民办非企业单位 </w:t>
            </w:r>
          </w:p>
          <w:p>
            <w:pPr>
              <w:widowControl/>
              <w:adjustRightInd w:val="0"/>
              <w:snapToGrid w:val="0"/>
              <w:jc w:val="left"/>
              <w:rPr>
                <w:rFonts w:ascii="仿宋_GB2312" w:eastAsia="仿宋_GB2312"/>
                <w:kern w:val="0"/>
                <w:sz w:val="22"/>
                <w:szCs w:val="22"/>
              </w:rPr>
            </w:pPr>
            <w:r>
              <w:rPr>
                <w:rFonts w:ascii="仿宋_GB2312" w:eastAsia="仿宋_GB2312"/>
                <w:bCs/>
                <w:kern w:val="0"/>
                <w:sz w:val="32"/>
                <w:szCs w:val="32"/>
              </w:rPr>
              <w:t>□</w:t>
            </w:r>
            <w:r>
              <w:rPr>
                <w:rFonts w:hint="eastAsia" w:ascii="仿宋_GB2312" w:eastAsia="仿宋_GB2312"/>
                <w:kern w:val="0"/>
                <w:sz w:val="22"/>
                <w:szCs w:val="22"/>
              </w:rPr>
              <w:t xml:space="preserve">国家机关 </w:t>
            </w:r>
            <w:r>
              <w:rPr>
                <w:rFonts w:ascii="仿宋_GB2312" w:eastAsia="仿宋_GB2312"/>
                <w:bCs/>
                <w:kern w:val="0"/>
                <w:sz w:val="32"/>
                <w:szCs w:val="32"/>
              </w:rPr>
              <w:t>□</w:t>
            </w:r>
            <w:r>
              <w:rPr>
                <w:rFonts w:hint="eastAsia" w:ascii="仿宋_GB2312" w:eastAsia="仿宋_GB2312"/>
                <w:kern w:val="0"/>
                <w:sz w:val="22"/>
                <w:szCs w:val="22"/>
              </w:rPr>
              <w:t xml:space="preserve">事业组织    </w:t>
            </w:r>
            <w:r>
              <w:rPr>
                <w:rFonts w:ascii="仿宋_GB2312" w:eastAsia="仿宋_GB2312"/>
                <w:bCs/>
                <w:kern w:val="0"/>
                <w:sz w:val="32"/>
                <w:szCs w:val="32"/>
              </w:rPr>
              <w:t>□</w:t>
            </w:r>
            <w:r>
              <w:rPr>
                <w:rFonts w:hint="eastAsia" w:ascii="仿宋_GB2312" w:eastAsia="仿宋_GB2312"/>
                <w:kern w:val="0"/>
                <w:sz w:val="22"/>
                <w:szCs w:val="22"/>
              </w:rPr>
              <w:t>社会团体</w:t>
            </w:r>
          </w:p>
        </w:tc>
        <w:tc>
          <w:tcPr>
            <w:tcW w:w="3254" w:type="dxa"/>
            <w:gridSpan w:val="5"/>
            <w:tcBorders>
              <w:top w:val="single" w:color="auto" w:sz="4" w:space="0"/>
              <w:left w:val="nil"/>
              <w:bottom w:val="single" w:color="auto" w:sz="4" w:space="0"/>
              <w:right w:val="single" w:color="000000" w:sz="4" w:space="0"/>
            </w:tcBorders>
            <w:noWrap w:val="0"/>
            <w:vAlign w:val="center"/>
          </w:tcPr>
          <w:p>
            <w:pPr>
              <w:widowControl/>
              <w:adjustRightInd w:val="0"/>
              <w:snapToGrid w:val="0"/>
              <w:jc w:val="left"/>
              <w:rPr>
                <w:rFonts w:ascii="仿宋_GB2312" w:eastAsia="仿宋_GB2312"/>
                <w:kern w:val="0"/>
                <w:sz w:val="22"/>
                <w:szCs w:val="22"/>
              </w:rPr>
            </w:pPr>
            <w:r>
              <w:rPr>
                <w:rFonts w:hint="eastAsia" w:ascii="仿宋_GB2312" w:eastAsia="仿宋_GB2312"/>
                <w:kern w:val="0"/>
                <w:sz w:val="22"/>
                <w:szCs w:val="22"/>
              </w:rPr>
              <w:t>合同时间：     —</w:t>
            </w:r>
          </w:p>
          <w:p>
            <w:pPr>
              <w:widowControl/>
              <w:adjustRightInd w:val="0"/>
              <w:snapToGrid w:val="0"/>
              <w:jc w:val="left"/>
              <w:rPr>
                <w:rFonts w:ascii="仿宋_GB2312" w:eastAsia="仿宋_GB2312"/>
                <w:kern w:val="0"/>
                <w:sz w:val="22"/>
                <w:szCs w:val="22"/>
              </w:rPr>
            </w:pPr>
            <w:r>
              <w:rPr>
                <w:rFonts w:hint="eastAsia" w:ascii="仿宋_GB2312" w:eastAsia="仿宋_GB2312"/>
                <w:kern w:val="0"/>
                <w:sz w:val="22"/>
                <w:szCs w:val="22"/>
              </w:rPr>
              <w:t>参保时间：     —</w:t>
            </w:r>
          </w:p>
        </w:tc>
      </w:tr>
      <w:tr>
        <w:tblPrEx>
          <w:tblCellMar>
            <w:top w:w="0" w:type="dxa"/>
            <w:left w:w="108" w:type="dxa"/>
            <w:bottom w:w="0" w:type="dxa"/>
            <w:right w:w="108" w:type="dxa"/>
          </w:tblCellMar>
        </w:tblPrEx>
        <w:trPr>
          <w:gridAfter w:val="3"/>
          <w:wAfter w:w="7" w:type="dxa"/>
          <w:trHeight w:val="550" w:hRule="atLeast"/>
        </w:trPr>
        <w:tc>
          <w:tcPr>
            <w:tcW w:w="400" w:type="dxa"/>
            <w:vMerge w:val="continue"/>
            <w:tcBorders>
              <w:left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p>
        </w:tc>
        <w:tc>
          <w:tcPr>
            <w:tcW w:w="659" w:type="dxa"/>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rFonts w:hint="eastAsia" w:ascii="黑体" w:hAnsi="黑体" w:eastAsia="黑体" w:cs="黑体"/>
                <w:bCs/>
                <w:kern w:val="0"/>
                <w:sz w:val="22"/>
                <w:szCs w:val="22"/>
              </w:rPr>
            </w:pPr>
            <w:r>
              <w:rPr>
                <w:rFonts w:hint="eastAsia" w:ascii="仿宋_GB2312" w:eastAsia="仿宋_GB2312"/>
                <w:bCs/>
                <w:kern w:val="0"/>
                <w:sz w:val="22"/>
                <w:szCs w:val="22"/>
              </w:rPr>
              <w:t>表彰奖励</w:t>
            </w:r>
          </w:p>
        </w:tc>
        <w:tc>
          <w:tcPr>
            <w:tcW w:w="3424" w:type="dxa"/>
            <w:gridSpan w:val="5"/>
            <w:tcBorders>
              <w:top w:val="single" w:color="auto" w:sz="4" w:space="0"/>
              <w:left w:val="nil"/>
              <w:bottom w:val="single" w:color="auto" w:sz="4" w:space="0"/>
              <w:right w:val="single" w:color="000000" w:sz="4" w:space="0"/>
            </w:tcBorders>
            <w:noWrap w:val="0"/>
            <w:vAlign w:val="center"/>
          </w:tcPr>
          <w:p>
            <w:pPr>
              <w:widowControl/>
              <w:adjustRightInd w:val="0"/>
              <w:snapToGrid w:val="0"/>
              <w:jc w:val="left"/>
              <w:rPr>
                <w:rFonts w:hint="eastAsia" w:ascii="仿宋_GB2312" w:eastAsia="仿宋_GB2312"/>
                <w:bCs/>
                <w:kern w:val="0"/>
                <w:sz w:val="22"/>
                <w:szCs w:val="22"/>
              </w:rPr>
            </w:pPr>
            <w:r>
              <w:rPr>
                <w:rFonts w:hint="eastAsia" w:ascii="仿宋_GB2312" w:eastAsia="仿宋_GB2312"/>
                <w:bCs/>
                <w:kern w:val="0"/>
                <w:sz w:val="22"/>
                <w:szCs w:val="22"/>
              </w:rPr>
              <w:t>　</w:t>
            </w:r>
          </w:p>
          <w:p>
            <w:pPr>
              <w:widowControl/>
              <w:adjustRightInd w:val="0"/>
              <w:snapToGrid w:val="0"/>
              <w:jc w:val="left"/>
              <w:rPr>
                <w:rFonts w:hint="eastAsia" w:ascii="仿宋_GB2312" w:eastAsia="仿宋_GB2312"/>
                <w:bCs/>
                <w:kern w:val="0"/>
                <w:sz w:val="22"/>
                <w:szCs w:val="22"/>
              </w:rPr>
            </w:pPr>
          </w:p>
          <w:p>
            <w:pPr>
              <w:widowControl/>
              <w:adjustRightInd w:val="0"/>
              <w:snapToGrid w:val="0"/>
              <w:jc w:val="left"/>
              <w:rPr>
                <w:rFonts w:hint="eastAsia" w:ascii="仿宋_GB2312" w:eastAsia="仿宋_GB2312"/>
                <w:bCs/>
                <w:kern w:val="0"/>
                <w:sz w:val="22"/>
                <w:szCs w:val="22"/>
              </w:rPr>
            </w:pPr>
          </w:p>
        </w:tc>
        <w:tc>
          <w:tcPr>
            <w:tcW w:w="1239" w:type="dxa"/>
            <w:tcBorders>
              <w:top w:val="single" w:color="auto" w:sz="4" w:space="0"/>
              <w:left w:val="nil"/>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职业技能鉴定</w:t>
            </w:r>
          </w:p>
        </w:tc>
        <w:tc>
          <w:tcPr>
            <w:tcW w:w="3254" w:type="dxa"/>
            <w:gridSpan w:val="5"/>
            <w:tcBorders>
              <w:top w:val="single" w:color="auto" w:sz="4" w:space="0"/>
              <w:left w:val="nil"/>
              <w:bottom w:val="single" w:color="auto" w:sz="4" w:space="0"/>
              <w:right w:val="single" w:color="000000" w:sz="4" w:space="0"/>
            </w:tcBorders>
            <w:noWrap w:val="0"/>
            <w:vAlign w:val="center"/>
          </w:tcPr>
          <w:p>
            <w:pPr>
              <w:widowControl/>
              <w:adjustRightInd w:val="0"/>
              <w:snapToGrid w:val="0"/>
              <w:jc w:val="left"/>
              <w:rPr>
                <w:rFonts w:hint="eastAsia" w:ascii="仿宋_GB2312" w:eastAsia="仿宋_GB2312"/>
                <w:bCs/>
                <w:kern w:val="0"/>
                <w:sz w:val="22"/>
                <w:szCs w:val="22"/>
              </w:rPr>
            </w:pPr>
          </w:p>
        </w:tc>
      </w:tr>
      <w:tr>
        <w:tblPrEx>
          <w:tblCellMar>
            <w:top w:w="0" w:type="dxa"/>
            <w:left w:w="108" w:type="dxa"/>
            <w:bottom w:w="0" w:type="dxa"/>
            <w:right w:w="108" w:type="dxa"/>
          </w:tblCellMar>
        </w:tblPrEx>
        <w:trPr>
          <w:gridAfter w:val="3"/>
          <w:wAfter w:w="31" w:type="dxa"/>
          <w:trHeight w:val="1654" w:hRule="atLeast"/>
        </w:trPr>
        <w:tc>
          <w:tcPr>
            <w:tcW w:w="1910" w:type="dxa"/>
            <w:gridSpan w:val="3"/>
            <w:tcBorders>
              <w:top w:val="single" w:color="auto" w:sz="4" w:space="0"/>
              <w:left w:val="single" w:color="auto" w:sz="4" w:space="0"/>
              <w:bottom w:val="single" w:color="000000" w:sz="4" w:space="0"/>
              <w:right w:val="single" w:color="auto"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个人简历</w:t>
            </w:r>
          </w:p>
        </w:tc>
        <w:tc>
          <w:tcPr>
            <w:tcW w:w="7066" w:type="dxa"/>
            <w:gridSpan w:val="10"/>
            <w:tcBorders>
              <w:top w:val="single" w:color="auto" w:sz="4" w:space="0"/>
              <w:left w:val="nil"/>
              <w:bottom w:val="nil"/>
              <w:right w:val="single" w:color="000000" w:sz="4" w:space="0"/>
            </w:tcBorders>
            <w:noWrap w:val="0"/>
            <w:vAlign w:val="center"/>
          </w:tcPr>
          <w:p>
            <w:pPr>
              <w:widowControl/>
              <w:adjustRightInd w:val="0"/>
              <w:snapToGrid w:val="0"/>
              <w:jc w:val="left"/>
              <w:rPr>
                <w:rFonts w:ascii="仿宋_GB2312" w:eastAsia="仿宋_GB2312"/>
                <w:bCs/>
                <w:kern w:val="0"/>
                <w:sz w:val="22"/>
                <w:szCs w:val="22"/>
              </w:rPr>
            </w:pPr>
            <w:r>
              <w:rPr>
                <w:rFonts w:hint="eastAsia" w:ascii="仿宋_GB2312" w:eastAsia="仿宋_GB2312"/>
                <w:bCs/>
                <w:kern w:val="0"/>
                <w:sz w:val="22"/>
                <w:szCs w:val="22"/>
              </w:rPr>
              <w:t xml:space="preserve">                                  </w:t>
            </w:r>
          </w:p>
        </w:tc>
      </w:tr>
      <w:tr>
        <w:tblPrEx>
          <w:tblCellMar>
            <w:top w:w="0" w:type="dxa"/>
            <w:left w:w="108" w:type="dxa"/>
            <w:bottom w:w="0" w:type="dxa"/>
            <w:right w:w="108" w:type="dxa"/>
          </w:tblCellMar>
        </w:tblPrEx>
        <w:trPr>
          <w:gridAfter w:val="3"/>
          <w:wAfter w:w="41" w:type="dxa"/>
          <w:trHeight w:val="1582" w:hRule="atLeast"/>
        </w:trPr>
        <w:tc>
          <w:tcPr>
            <w:tcW w:w="1910" w:type="dxa"/>
            <w:gridSpan w:val="3"/>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初审意见</w:t>
            </w:r>
          </w:p>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（团级政治机关）</w:t>
            </w:r>
          </w:p>
        </w:tc>
        <w:tc>
          <w:tcPr>
            <w:tcW w:w="2524" w:type="dxa"/>
            <w:gridSpan w:val="3"/>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kern w:val="0"/>
                <w:sz w:val="22"/>
                <w:szCs w:val="22"/>
              </w:rPr>
              <w:t>（ 盖章 ）</w:t>
            </w:r>
          </w:p>
          <w:p>
            <w:pPr>
              <w:widowControl/>
              <w:adjustRightInd w:val="0"/>
              <w:snapToGrid w:val="0"/>
              <w:jc w:val="center"/>
              <w:rPr>
                <w:rFonts w:ascii="仿宋_GB2312" w:eastAsia="仿宋_GB2312"/>
                <w:bCs/>
                <w:kern w:val="0"/>
                <w:sz w:val="22"/>
                <w:szCs w:val="22"/>
              </w:rPr>
            </w:pPr>
            <w:r>
              <w:rPr>
                <w:rFonts w:hint="eastAsia" w:ascii="仿宋_GB2312" w:eastAsia="仿宋_GB2312"/>
                <w:kern w:val="0"/>
                <w:sz w:val="22"/>
                <w:szCs w:val="22"/>
              </w:rPr>
              <w:t>年  月  日</w:t>
            </w:r>
          </w:p>
        </w:tc>
        <w:tc>
          <w:tcPr>
            <w:tcW w:w="2164" w:type="dxa"/>
            <w:gridSpan w:val="3"/>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推荐意见</w:t>
            </w:r>
          </w:p>
          <w:p>
            <w:pPr>
              <w:widowControl/>
              <w:adjustRightInd w:val="0"/>
              <w:snapToGrid w:val="0"/>
              <w:jc w:val="center"/>
              <w:rPr>
                <w:rFonts w:ascii="仿宋_GB2312" w:eastAsia="仿宋_GB2312"/>
                <w:bCs/>
                <w:kern w:val="0"/>
                <w:sz w:val="22"/>
                <w:szCs w:val="22"/>
              </w:rPr>
            </w:pPr>
            <w:r>
              <w:rPr>
                <w:rFonts w:hint="eastAsia" w:ascii="仿宋_GB2312" w:eastAsia="仿宋_GB2312"/>
                <w:bCs/>
                <w:kern w:val="0"/>
                <w:sz w:val="22"/>
                <w:szCs w:val="22"/>
              </w:rPr>
              <w:t>（师级政治机关）</w:t>
            </w:r>
          </w:p>
        </w:tc>
        <w:tc>
          <w:tcPr>
            <w:tcW w:w="2378" w:type="dxa"/>
            <w:gridSpan w:val="4"/>
            <w:tcBorders>
              <w:top w:val="single" w:color="auto" w:sz="4" w:space="0"/>
              <w:left w:val="single" w:color="auto" w:sz="4" w:space="0"/>
              <w:bottom w:val="single" w:color="auto" w:sz="4" w:space="0"/>
              <w:right w:val="single" w:color="000000" w:sz="4" w:space="0"/>
            </w:tcBorders>
            <w:noWrap w:val="0"/>
            <w:vAlign w:val="center"/>
          </w:tcPr>
          <w:p>
            <w:pPr>
              <w:widowControl/>
              <w:adjustRightInd w:val="0"/>
              <w:snapToGrid w:val="0"/>
              <w:jc w:val="center"/>
              <w:rPr>
                <w:rFonts w:ascii="仿宋_GB2312" w:eastAsia="仿宋_GB2312"/>
                <w:bCs/>
                <w:kern w:val="0"/>
                <w:sz w:val="22"/>
                <w:szCs w:val="22"/>
              </w:rPr>
            </w:pPr>
            <w:r>
              <w:rPr>
                <w:rFonts w:hint="eastAsia" w:ascii="仿宋_GB2312" w:eastAsia="仿宋_GB2312"/>
                <w:kern w:val="0"/>
                <w:sz w:val="22"/>
                <w:szCs w:val="22"/>
              </w:rPr>
              <w:t>（ 盖章 ）</w:t>
            </w:r>
          </w:p>
          <w:p>
            <w:pPr>
              <w:widowControl/>
              <w:adjustRightInd w:val="0"/>
              <w:snapToGrid w:val="0"/>
              <w:jc w:val="center"/>
              <w:rPr>
                <w:rFonts w:ascii="仿宋_GB2312" w:eastAsia="仿宋_GB2312"/>
                <w:bCs/>
                <w:kern w:val="0"/>
                <w:sz w:val="22"/>
                <w:szCs w:val="22"/>
              </w:rPr>
            </w:pPr>
            <w:r>
              <w:rPr>
                <w:rFonts w:hint="eastAsia" w:ascii="仿宋_GB2312" w:eastAsia="仿宋_GB2312"/>
                <w:kern w:val="0"/>
                <w:sz w:val="22"/>
                <w:szCs w:val="22"/>
              </w:rPr>
              <w:t>年  月  日</w:t>
            </w:r>
            <w:r>
              <w:rPr>
                <w:rFonts w:hint="eastAsia" w:ascii="仿宋_GB2312" w:eastAsia="仿宋_GB2312"/>
                <w:bCs/>
                <w:kern w:val="0"/>
                <w:sz w:val="22"/>
                <w:szCs w:val="22"/>
              </w:rPr>
              <w:t xml:space="preserve">            </w:t>
            </w:r>
          </w:p>
        </w:tc>
      </w:tr>
      <w:tr>
        <w:tblPrEx>
          <w:tblCellMar>
            <w:top w:w="0" w:type="dxa"/>
            <w:left w:w="108" w:type="dxa"/>
            <w:bottom w:w="0" w:type="dxa"/>
            <w:right w:w="108" w:type="dxa"/>
          </w:tblCellMar>
        </w:tblPrEx>
        <w:trPr>
          <w:gridAfter w:val="3"/>
          <w:wAfter w:w="41" w:type="dxa"/>
          <w:trHeight w:val="840" w:hRule="atLeast"/>
        </w:trPr>
        <w:tc>
          <w:tcPr>
            <w:tcW w:w="8976" w:type="dxa"/>
            <w:gridSpan w:val="13"/>
            <w:tcBorders>
              <w:top w:val="nil"/>
              <w:left w:val="single" w:color="auto" w:sz="4" w:space="0"/>
              <w:bottom w:val="nil"/>
              <w:right w:val="single" w:color="000000" w:sz="4" w:space="0"/>
            </w:tcBorders>
            <w:noWrap w:val="0"/>
            <w:vAlign w:val="center"/>
          </w:tcPr>
          <w:p>
            <w:pPr>
              <w:widowControl/>
              <w:adjustRightInd w:val="0"/>
              <w:snapToGrid w:val="0"/>
              <w:ind w:firstLine="770" w:firstLineChars="350"/>
              <w:rPr>
                <w:rFonts w:hint="eastAsia" w:ascii="仿宋_GB2312" w:eastAsia="仿宋_GB2312"/>
                <w:bCs/>
                <w:kern w:val="0"/>
                <w:sz w:val="22"/>
                <w:szCs w:val="22"/>
              </w:rPr>
            </w:pPr>
          </w:p>
          <w:p>
            <w:pPr>
              <w:widowControl/>
              <w:adjustRightInd w:val="0"/>
              <w:snapToGrid w:val="0"/>
              <w:ind w:firstLine="770" w:firstLineChars="350"/>
              <w:rPr>
                <w:rFonts w:hint="eastAsia" w:ascii="仿宋_GB2312" w:eastAsia="仿宋_GB2312"/>
                <w:bCs/>
                <w:kern w:val="0"/>
                <w:sz w:val="22"/>
                <w:szCs w:val="22"/>
              </w:rPr>
            </w:pPr>
          </w:p>
          <w:p>
            <w:pPr>
              <w:widowControl/>
              <w:adjustRightInd w:val="0"/>
              <w:snapToGrid w:val="0"/>
              <w:ind w:firstLine="770" w:firstLineChars="350"/>
              <w:rPr>
                <w:rFonts w:ascii="仿宋_GB2312" w:eastAsia="仿宋_GB2312"/>
                <w:bCs/>
                <w:kern w:val="0"/>
                <w:sz w:val="22"/>
                <w:szCs w:val="22"/>
              </w:rPr>
            </w:pPr>
            <w:r>
              <w:rPr>
                <w:rFonts w:hint="eastAsia" w:ascii="仿宋_GB2312" w:eastAsia="仿宋_GB2312"/>
                <w:bCs/>
                <w:kern w:val="0"/>
                <w:sz w:val="22"/>
                <w:szCs w:val="22"/>
              </w:rPr>
              <w:t xml:space="preserve">本人签名：                          时间：   </w:t>
            </w:r>
            <w:r>
              <w:rPr>
                <w:rFonts w:hint="eastAsia" w:ascii="仿宋_GB2312" w:eastAsia="仿宋_GB2312"/>
                <w:kern w:val="0"/>
                <w:sz w:val="22"/>
                <w:szCs w:val="22"/>
              </w:rPr>
              <w:t xml:space="preserve">  年   月   日</w:t>
            </w:r>
          </w:p>
        </w:tc>
      </w:tr>
      <w:tr>
        <w:tblPrEx>
          <w:tblCellMar>
            <w:top w:w="0" w:type="dxa"/>
            <w:left w:w="108" w:type="dxa"/>
            <w:bottom w:w="0" w:type="dxa"/>
            <w:right w:w="108" w:type="dxa"/>
          </w:tblCellMar>
        </w:tblPrEx>
        <w:trPr>
          <w:gridAfter w:val="3"/>
          <w:wAfter w:w="41" w:type="dxa"/>
          <w:trHeight w:val="90" w:hRule="atLeast"/>
        </w:trPr>
        <w:tc>
          <w:tcPr>
            <w:tcW w:w="8976" w:type="dxa"/>
            <w:gridSpan w:val="13"/>
            <w:tcBorders>
              <w:top w:val="nil"/>
              <w:left w:val="single" w:color="auto" w:sz="4" w:space="0"/>
              <w:bottom w:val="single" w:color="auto" w:sz="4" w:space="0"/>
              <w:right w:val="single" w:color="000000" w:sz="4" w:space="0"/>
            </w:tcBorders>
            <w:noWrap w:val="0"/>
            <w:vAlign w:val="center"/>
          </w:tcPr>
          <w:p>
            <w:pPr>
              <w:widowControl/>
              <w:adjustRightInd w:val="0"/>
              <w:snapToGrid w:val="0"/>
              <w:ind w:firstLine="550" w:firstLineChars="250"/>
              <w:rPr>
                <w:rFonts w:hint="eastAsia" w:ascii="仿宋_GB2312" w:eastAsia="仿宋_GB2312"/>
                <w:bCs/>
                <w:kern w:val="0"/>
                <w:sz w:val="22"/>
                <w:szCs w:val="22"/>
              </w:rPr>
            </w:pPr>
          </w:p>
        </w:tc>
      </w:tr>
    </w:tbl>
    <w:p>
      <w:pPr>
        <w:widowControl/>
        <w:adjustRightInd w:val="0"/>
        <w:snapToGrid w:val="0"/>
        <w:jc w:val="left"/>
        <w:rPr>
          <w:rFonts w:hint="eastAsia" w:ascii="仿宋_GB2312" w:eastAsia="仿宋_GB2312"/>
          <w:kern w:val="0"/>
          <w:sz w:val="22"/>
          <w:szCs w:val="22"/>
        </w:rPr>
      </w:pPr>
      <w:r>
        <w:rPr>
          <w:rFonts w:hint="eastAsia" w:ascii="仿宋_GB2312" w:eastAsia="仿宋_GB2312"/>
          <w:kern w:val="0"/>
          <w:sz w:val="22"/>
          <w:szCs w:val="22"/>
        </w:rPr>
        <w:t>注：1.本表一式两份，部队和申请人各持一份。</w:t>
      </w:r>
    </w:p>
    <w:p>
      <w:pPr>
        <w:widowControl/>
        <w:numPr>
          <w:ilvl w:val="0"/>
          <w:numId w:val="1"/>
        </w:numPr>
        <w:adjustRightInd w:val="0"/>
        <w:snapToGrid w:val="0"/>
        <w:jc w:val="left"/>
        <w:rPr>
          <w:rFonts w:hint="eastAsia" w:ascii="仿宋_GB2312" w:eastAsia="仿宋_GB2312"/>
          <w:kern w:val="0"/>
          <w:sz w:val="22"/>
          <w:szCs w:val="22"/>
        </w:rPr>
      </w:pPr>
      <w:r>
        <w:rPr>
          <w:rFonts w:hint="eastAsia" w:ascii="仿宋_GB2312" w:eastAsia="仿宋_GB2312"/>
          <w:kern w:val="0"/>
          <w:sz w:val="22"/>
          <w:szCs w:val="22"/>
        </w:rPr>
        <w:t>一份由部队在报送推荐材料时与其他资料一并报送；</w:t>
      </w:r>
    </w:p>
    <w:p>
      <w:pPr>
        <w:widowControl/>
        <w:numPr>
          <w:ilvl w:val="0"/>
          <w:numId w:val="1"/>
        </w:numPr>
        <w:adjustRightInd w:val="0"/>
        <w:snapToGrid w:val="0"/>
        <w:jc w:val="left"/>
        <w:rPr>
          <w:rFonts w:ascii="仿宋_GB2312" w:eastAsia="仿宋_GB2312"/>
          <w:kern w:val="0"/>
          <w:sz w:val="22"/>
          <w:szCs w:val="22"/>
        </w:rPr>
      </w:pPr>
      <w:r>
        <w:rPr>
          <w:rFonts w:hint="eastAsia" w:ascii="仿宋_GB2312" w:eastAsia="仿宋_GB2312"/>
          <w:kern w:val="0"/>
          <w:sz w:val="22"/>
          <w:szCs w:val="22"/>
        </w:rPr>
        <w:t>一份市退役军人事务部门初审通过，通知符合条件的申请人。申请人填报引进退役士兵入户条件关于就业单位信息后与其他资料一并报送。</w:t>
      </w:r>
    </w:p>
    <w:p>
      <w:pPr>
        <w:adjustRightInd w:val="0"/>
        <w:snapToGrid w:val="0"/>
        <w:spacing w:line="560" w:lineRule="exact"/>
        <w:rPr>
          <w:rFonts w:ascii="黑体" w:eastAsia="黑体"/>
          <w:sz w:val="32"/>
          <w:szCs w:val="32"/>
        </w:rPr>
      </w:pPr>
      <w:r>
        <w:rPr>
          <w:rFonts w:hint="eastAsia" w:ascii="黑体" w:hAnsi="黑体" w:eastAsia="黑体"/>
          <w:sz w:val="32"/>
          <w:szCs w:val="32"/>
        </w:rPr>
        <w:t>附件</w:t>
      </w:r>
      <w:r>
        <w:rPr>
          <w:rFonts w:eastAsia="黑体"/>
          <w:sz w:val="32"/>
          <w:szCs w:val="32"/>
        </w:rPr>
        <w:t>3</w:t>
      </w:r>
    </w:p>
    <w:p>
      <w:pPr>
        <w:adjustRightInd w:val="0"/>
        <w:snapToGrid w:val="0"/>
        <w:spacing w:line="560" w:lineRule="exact"/>
        <w:jc w:val="center"/>
        <w:rPr>
          <w:rFonts w:eastAsia="方正小标宋简体"/>
          <w:sz w:val="44"/>
          <w:szCs w:val="44"/>
        </w:rPr>
      </w:pPr>
    </w:p>
    <w:p>
      <w:pPr>
        <w:adjustRightInd w:val="0"/>
        <w:snapToGrid w:val="0"/>
        <w:spacing w:line="560" w:lineRule="exact"/>
        <w:jc w:val="center"/>
        <w:rPr>
          <w:rFonts w:eastAsia="黑体"/>
          <w:sz w:val="32"/>
          <w:szCs w:val="32"/>
        </w:rPr>
      </w:pPr>
      <w:r>
        <w:rPr>
          <w:rFonts w:eastAsia="方正小标宋简体"/>
          <w:sz w:val="44"/>
          <w:szCs w:val="44"/>
        </w:rPr>
        <w:t>广州市引进优秀退役士兵入户评分</w:t>
      </w:r>
      <w:r>
        <w:rPr>
          <w:rFonts w:hint="eastAsia" w:eastAsia="方正小标宋简体"/>
          <w:sz w:val="44"/>
          <w:szCs w:val="44"/>
        </w:rPr>
        <w:t>细则</w:t>
      </w:r>
    </w:p>
    <w:p>
      <w:pPr>
        <w:adjustRightInd w:val="0"/>
        <w:snapToGrid w:val="0"/>
        <w:spacing w:line="560" w:lineRule="exact"/>
        <w:ind w:firstLine="643" w:firstLineChars="200"/>
        <w:rPr>
          <w:rFonts w:eastAsia="楷体"/>
          <w:b/>
          <w:sz w:val="32"/>
          <w:szCs w:val="32"/>
        </w:rPr>
      </w:pP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参照</w:t>
      </w:r>
      <w:r>
        <w:rPr>
          <w:rFonts w:hint="eastAsia" w:ascii="Times New Roman" w:hAnsi="Times New Roman" w:eastAsia="仿宋_GB2312"/>
          <w:sz w:val="32"/>
          <w:szCs w:val="32"/>
        </w:rPr>
        <w:t>退役军人事务部、中央军委政治工作部《符合政府安排工作条件退役士兵服役表现量化评分暂行办法》</w:t>
      </w:r>
      <w:r>
        <w:rPr>
          <w:rFonts w:ascii="Times New Roman" w:hAnsi="Times New Roman" w:eastAsia="仿宋_GB2312"/>
          <w:sz w:val="32"/>
          <w:szCs w:val="32"/>
        </w:rPr>
        <w:t>有关规定，根据退役士兵档案材料进行评分。</w:t>
      </w:r>
    </w:p>
    <w:p>
      <w:pPr>
        <w:adjustRightInd w:val="0"/>
        <w:snapToGrid w:val="0"/>
        <w:spacing w:line="560" w:lineRule="exact"/>
        <w:ind w:firstLine="643" w:firstLineChars="200"/>
        <w:rPr>
          <w:rFonts w:eastAsia="楷体_GB2312"/>
          <w:bCs/>
          <w:sz w:val="32"/>
          <w:szCs w:val="32"/>
        </w:rPr>
      </w:pPr>
      <w:r>
        <w:rPr>
          <w:rFonts w:hint="eastAsia" w:ascii="黑体" w:hAnsi="黑体" w:eastAsia="黑体" w:cs="黑体"/>
          <w:b/>
          <w:sz w:val="32"/>
          <w:szCs w:val="32"/>
        </w:rPr>
        <w:t>一、</w:t>
      </w:r>
      <w:r>
        <w:rPr>
          <w:rFonts w:hint="eastAsia" w:ascii="黑体" w:hAnsi="黑体" w:eastAsia="黑体" w:cs="黑体"/>
          <w:bCs/>
          <w:sz w:val="32"/>
          <w:szCs w:val="32"/>
        </w:rPr>
        <w:t>服役年限计分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（一）服现役年限12年以内（含）的，每服役1年计3分；满12年后，每多服役1年计4分。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（二）服现役年限不满6个月的按半年计分，超过6个月不满1年的按1年计分。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（三）在穗服役，每服役1年加1分。</w:t>
      </w:r>
    </w:p>
    <w:p>
      <w:pPr>
        <w:adjustRightInd w:val="0"/>
        <w:snapToGrid w:val="0"/>
        <w:spacing w:line="560" w:lineRule="exact"/>
        <w:ind w:firstLine="640" w:firstLineChars="200"/>
        <w:rPr>
          <w:rFonts w:eastAsia="楷体_GB2312"/>
          <w:b/>
          <w:i/>
          <w:iCs/>
          <w:sz w:val="32"/>
          <w:szCs w:val="32"/>
          <w:u w:val="single"/>
        </w:rPr>
      </w:pPr>
      <w:r>
        <w:rPr>
          <w:rFonts w:hint="eastAsia" w:ascii="黑体" w:hAnsi="黑体" w:eastAsia="黑体" w:cs="黑体"/>
          <w:bCs/>
          <w:sz w:val="32"/>
          <w:szCs w:val="32"/>
        </w:rPr>
        <w:t>二、奖励计分</w:t>
      </w:r>
    </w:p>
    <w:p>
      <w:pPr>
        <w:spacing w:line="560" w:lineRule="exact"/>
        <w:ind w:firstLine="62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（一）平时奖励</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1.个人嘉奖，每次计0.5分；</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2.个人三等功，每次计10分；</w:t>
      </w:r>
    </w:p>
    <w:p>
      <w:pPr>
        <w:spacing w:line="560" w:lineRule="exact"/>
        <w:ind w:firstLine="62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（二）奖励认定</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获得个人嘉奖的，退役士兵档案中应具备个人奖励相关登记（报告）表；获得个人三等功（含）以上奖励的，应具备表彰通报（通令）。</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一年多次或多年连续获得奖励的，累计计分。</w:t>
      </w:r>
    </w:p>
    <w:p>
      <w:pPr>
        <w:adjustRightInd w:val="0"/>
        <w:snapToGrid w:val="0"/>
        <w:spacing w:line="560" w:lineRule="exact"/>
        <w:ind w:firstLine="640" w:firstLineChars="200"/>
        <w:rPr>
          <w:rFonts w:eastAsia="楷体_GB2312"/>
          <w:b/>
          <w:sz w:val="32"/>
          <w:szCs w:val="32"/>
        </w:rPr>
      </w:pPr>
      <w:r>
        <w:rPr>
          <w:rFonts w:hint="eastAsia" w:ascii="黑体" w:hAnsi="黑体" w:eastAsia="黑体" w:cs="黑体"/>
          <w:bCs/>
          <w:sz w:val="32"/>
          <w:szCs w:val="32"/>
        </w:rPr>
        <w:t>三、学历计分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1.大学本科及以上计20分； </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2.大学专科计15分；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3.中专计10分。</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四、职业资格技能鉴定计分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取得高级技师（一级）职业资格计10分，技师（二级）职业资格计8分，高级（三级）职业资格计6分，中级（四级）职业资格计4分，初级（五级）职业资格计2分。</w:t>
      </w:r>
    </w:p>
    <w:p>
      <w:pPr>
        <w:adjustRightInd w:val="0"/>
        <w:snapToGrid w:val="0"/>
        <w:spacing w:line="560" w:lineRule="exact"/>
        <w:ind w:firstLine="640" w:firstLineChars="200"/>
        <w:rPr>
          <w:rFonts w:eastAsia="楷体_GB2312"/>
          <w:b/>
          <w:i/>
          <w:iCs/>
          <w:sz w:val="32"/>
          <w:szCs w:val="32"/>
          <w:u w:val="single"/>
        </w:rPr>
      </w:pPr>
      <w:r>
        <w:rPr>
          <w:rFonts w:hint="eastAsia" w:ascii="黑体" w:hAnsi="黑体" w:eastAsia="黑体" w:cs="黑体"/>
          <w:bCs/>
          <w:sz w:val="32"/>
          <w:szCs w:val="32"/>
        </w:rPr>
        <w:t>五、其他情况计分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（一）烈士子女计20分，因公牺牲军人子女计15分、病故军人子女计10分；</w:t>
      </w:r>
    </w:p>
    <w:p>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（二）在边远艰苦地区或从事飞行、舰艇、涉核工作每满一年加1分，不满半年加0.5分，满半年按一年计。</w:t>
      </w:r>
    </w:p>
    <w:p>
      <w:pPr>
        <w:adjustRightInd w:val="0"/>
        <w:snapToGrid w:val="0"/>
        <w:spacing w:line="560" w:lineRule="exact"/>
        <w:ind w:firstLine="560" w:firstLineChars="200"/>
        <w:rPr>
          <w:rFonts w:hint="eastAsia" w:ascii="楷体" w:hAnsi="楷体" w:eastAsia="楷体" w:cs="黑体"/>
          <w:sz w:val="28"/>
          <w:szCs w:val="32"/>
        </w:rPr>
      </w:pPr>
    </w:p>
    <w:p>
      <w:pPr>
        <w:adjustRightInd w:val="0"/>
        <w:snapToGrid w:val="0"/>
        <w:spacing w:line="560" w:lineRule="exact"/>
        <w:ind w:firstLine="640" w:firstLineChars="200"/>
        <w:rPr>
          <w:rFonts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p>
    <w:p>
      <w:pPr>
        <w:adjustRightInd w:val="0"/>
        <w:snapToGrid w:val="0"/>
        <w:spacing w:line="560" w:lineRule="exact"/>
        <w:ind w:firstLine="640" w:firstLineChars="200"/>
        <w:rPr>
          <w:rFonts w:ascii="黑体" w:hAnsi="黑体" w:eastAsia="黑体"/>
          <w:sz w:val="32"/>
          <w:szCs w:val="32"/>
        </w:rPr>
      </w:pPr>
    </w:p>
    <w:p>
      <w:pPr>
        <w:adjustRightInd w:val="0"/>
        <w:snapToGrid w:val="0"/>
        <w:spacing w:after="312" w:afterLines="100" w:line="560" w:lineRule="exact"/>
        <w:ind w:right="548"/>
        <w:rPr>
          <w:rFonts w:hint="eastAsia" w:ascii="黑体" w:eastAsia="黑体"/>
          <w:sz w:val="28"/>
          <w:szCs w:val="28"/>
        </w:rPr>
      </w:pPr>
      <w:r>
        <w:rPr>
          <w:rFonts w:hint="eastAsia" w:ascii="黑体" w:hAnsi="黑体" w:eastAsia="黑体"/>
          <w:sz w:val="32"/>
          <w:szCs w:val="32"/>
        </w:rPr>
        <w:t>附件</w:t>
      </w:r>
      <w:r>
        <w:rPr>
          <w:rFonts w:eastAsia="黑体"/>
          <w:sz w:val="32"/>
          <w:szCs w:val="32"/>
        </w:rPr>
        <w:t>4</w:t>
      </w:r>
      <w:r>
        <w:rPr>
          <w:rFonts w:hint="eastAsia" w:ascii="黑体" w:eastAsia="黑体"/>
          <w:sz w:val="28"/>
          <w:szCs w:val="28"/>
        </w:rPr>
        <w:t xml:space="preserve"> </w:t>
      </w:r>
    </w:p>
    <w:p>
      <w:pPr>
        <w:adjustRightInd w:val="0"/>
        <w:snapToGrid w:val="0"/>
        <w:spacing w:after="312" w:afterLines="100" w:line="560" w:lineRule="exact"/>
        <w:ind w:right="548"/>
        <w:jc w:val="center"/>
        <w:rPr>
          <w:rFonts w:ascii="方正小标宋简体" w:eastAsia="方正小标宋简体"/>
          <w:sz w:val="44"/>
          <w:szCs w:val="44"/>
        </w:rPr>
      </w:pPr>
      <w:r>
        <w:rPr>
          <w:rFonts w:hint="eastAsia" w:ascii="方正小标宋简体" w:eastAsia="方正小标宋简体"/>
          <w:spacing w:val="-17"/>
          <w:sz w:val="44"/>
          <w:szCs w:val="44"/>
        </w:rPr>
        <w:t>广州市引进驻穗部队优秀退役士兵考核评分表</w:t>
      </w:r>
    </w:p>
    <w:p>
      <w:pPr>
        <w:spacing w:line="380" w:lineRule="exact"/>
        <w:rPr>
          <w:rFonts w:ascii="楷体_GB2312" w:eastAsia="楷体_GB2312"/>
          <w:sz w:val="28"/>
          <w:szCs w:val="28"/>
        </w:rPr>
      </w:pPr>
      <w:r>
        <w:rPr>
          <w:rFonts w:hint="eastAsia" w:ascii="楷体_GB2312" w:eastAsia="楷体_GB2312"/>
          <w:sz w:val="28"/>
          <w:szCs w:val="28"/>
        </w:rPr>
        <w:t xml:space="preserve">档案编号：                                     申请年度： </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10"/>
        <w:gridCol w:w="1226"/>
        <w:gridCol w:w="751"/>
        <w:gridCol w:w="49"/>
        <w:gridCol w:w="261"/>
        <w:gridCol w:w="1028"/>
        <w:gridCol w:w="365"/>
        <w:gridCol w:w="332"/>
        <w:gridCol w:w="636"/>
        <w:gridCol w:w="641"/>
        <w:gridCol w:w="153"/>
        <w:gridCol w:w="359"/>
        <w:gridCol w:w="1123"/>
        <w:gridCol w:w="10"/>
        <w:gridCol w:w="457"/>
        <w:gridCol w:w="14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37" w:type="dxa"/>
            <w:gridSpan w:val="2"/>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姓名</w:t>
            </w:r>
          </w:p>
        </w:tc>
        <w:tc>
          <w:tcPr>
            <w:tcW w:w="1226" w:type="dxa"/>
            <w:noWrap w:val="0"/>
            <w:vAlign w:val="center"/>
          </w:tcPr>
          <w:p>
            <w:pPr>
              <w:spacing w:line="380" w:lineRule="exact"/>
              <w:jc w:val="center"/>
              <w:rPr>
                <w:rFonts w:ascii="仿宋_GB2312" w:eastAsia="仿宋_GB2312"/>
                <w:sz w:val="28"/>
                <w:szCs w:val="28"/>
              </w:rPr>
            </w:pPr>
          </w:p>
        </w:tc>
        <w:tc>
          <w:tcPr>
            <w:tcW w:w="1061" w:type="dxa"/>
            <w:gridSpan w:val="3"/>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性别</w:t>
            </w:r>
          </w:p>
        </w:tc>
        <w:tc>
          <w:tcPr>
            <w:tcW w:w="1028" w:type="dxa"/>
            <w:noWrap w:val="0"/>
            <w:vAlign w:val="center"/>
          </w:tcPr>
          <w:p>
            <w:pPr>
              <w:spacing w:line="380" w:lineRule="exact"/>
              <w:jc w:val="center"/>
              <w:rPr>
                <w:rFonts w:ascii="仿宋_GB2312" w:eastAsia="仿宋_GB2312"/>
                <w:sz w:val="28"/>
                <w:szCs w:val="28"/>
              </w:rPr>
            </w:pPr>
          </w:p>
        </w:tc>
        <w:tc>
          <w:tcPr>
            <w:tcW w:w="1333" w:type="dxa"/>
            <w:gridSpan w:val="3"/>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出生</w:t>
            </w:r>
          </w:p>
          <w:p>
            <w:pPr>
              <w:spacing w:line="380" w:lineRule="exact"/>
              <w:jc w:val="center"/>
              <w:rPr>
                <w:rFonts w:ascii="仿宋_GB2312" w:eastAsia="仿宋_GB2312"/>
                <w:sz w:val="28"/>
                <w:szCs w:val="28"/>
              </w:rPr>
            </w:pPr>
            <w:r>
              <w:rPr>
                <w:rFonts w:hint="eastAsia" w:ascii="仿宋_GB2312" w:eastAsia="仿宋_GB2312"/>
                <w:sz w:val="28"/>
                <w:szCs w:val="28"/>
              </w:rPr>
              <w:t>年月</w:t>
            </w:r>
          </w:p>
        </w:tc>
        <w:tc>
          <w:tcPr>
            <w:tcW w:w="1153" w:type="dxa"/>
            <w:gridSpan w:val="3"/>
            <w:noWrap w:val="0"/>
            <w:vAlign w:val="center"/>
          </w:tcPr>
          <w:p>
            <w:pPr>
              <w:spacing w:line="380" w:lineRule="exact"/>
              <w:jc w:val="center"/>
              <w:rPr>
                <w:rFonts w:ascii="仿宋_GB2312" w:eastAsia="仿宋_GB2312"/>
                <w:sz w:val="28"/>
                <w:szCs w:val="28"/>
              </w:rPr>
            </w:pPr>
          </w:p>
        </w:tc>
        <w:tc>
          <w:tcPr>
            <w:tcW w:w="1133" w:type="dxa"/>
            <w:gridSpan w:val="2"/>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入伍</w:t>
            </w:r>
          </w:p>
          <w:p>
            <w:pPr>
              <w:spacing w:line="380" w:lineRule="exact"/>
              <w:jc w:val="center"/>
              <w:rPr>
                <w:rFonts w:ascii="仿宋_GB2312" w:eastAsia="仿宋_GB2312"/>
                <w:sz w:val="28"/>
                <w:szCs w:val="28"/>
              </w:rPr>
            </w:pPr>
            <w:r>
              <w:rPr>
                <w:rFonts w:hint="eastAsia" w:ascii="仿宋_GB2312" w:eastAsia="仿宋_GB2312"/>
                <w:sz w:val="28"/>
                <w:szCs w:val="28"/>
              </w:rPr>
              <w:t>年月</w:t>
            </w:r>
          </w:p>
        </w:tc>
        <w:tc>
          <w:tcPr>
            <w:tcW w:w="1945" w:type="dxa"/>
            <w:gridSpan w:val="2"/>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37" w:type="dxa"/>
            <w:gridSpan w:val="2"/>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部职别</w:t>
            </w:r>
          </w:p>
        </w:tc>
        <w:tc>
          <w:tcPr>
            <w:tcW w:w="8879" w:type="dxa"/>
            <w:gridSpan w:val="15"/>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7" w:type="dxa"/>
            <w:gridSpan w:val="2"/>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学历</w:t>
            </w:r>
          </w:p>
          <w:p>
            <w:pPr>
              <w:spacing w:line="380" w:lineRule="exact"/>
              <w:jc w:val="center"/>
              <w:rPr>
                <w:rFonts w:ascii="仿宋_GB2312" w:eastAsia="仿宋_GB2312"/>
                <w:sz w:val="28"/>
                <w:szCs w:val="28"/>
              </w:rPr>
            </w:pPr>
            <w:r>
              <w:rPr>
                <w:rFonts w:hint="eastAsia" w:ascii="仿宋_GB2312" w:eastAsia="仿宋_GB2312"/>
                <w:sz w:val="28"/>
                <w:szCs w:val="28"/>
              </w:rPr>
              <w:t>学位</w:t>
            </w:r>
          </w:p>
        </w:tc>
        <w:tc>
          <w:tcPr>
            <w:tcW w:w="1226" w:type="dxa"/>
            <w:noWrap w:val="0"/>
            <w:vAlign w:val="center"/>
          </w:tcPr>
          <w:p>
            <w:pPr>
              <w:spacing w:line="380" w:lineRule="exact"/>
              <w:jc w:val="center"/>
              <w:rPr>
                <w:rFonts w:ascii="仿宋_GB2312" w:eastAsia="仿宋_GB2312"/>
                <w:sz w:val="28"/>
                <w:szCs w:val="28"/>
              </w:rPr>
            </w:pPr>
          </w:p>
        </w:tc>
        <w:tc>
          <w:tcPr>
            <w:tcW w:w="1061" w:type="dxa"/>
            <w:gridSpan w:val="3"/>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军衔</w:t>
            </w:r>
          </w:p>
        </w:tc>
        <w:tc>
          <w:tcPr>
            <w:tcW w:w="1028" w:type="dxa"/>
            <w:noWrap w:val="0"/>
            <w:vAlign w:val="center"/>
          </w:tcPr>
          <w:p>
            <w:pPr>
              <w:spacing w:line="380" w:lineRule="exact"/>
              <w:jc w:val="center"/>
              <w:rPr>
                <w:rFonts w:ascii="仿宋_GB2312" w:eastAsia="仿宋_GB2312"/>
                <w:sz w:val="28"/>
                <w:szCs w:val="28"/>
              </w:rPr>
            </w:pPr>
          </w:p>
        </w:tc>
        <w:tc>
          <w:tcPr>
            <w:tcW w:w="1333" w:type="dxa"/>
            <w:gridSpan w:val="3"/>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政治</w:t>
            </w:r>
          </w:p>
          <w:p>
            <w:pPr>
              <w:spacing w:line="380" w:lineRule="exact"/>
              <w:jc w:val="center"/>
              <w:rPr>
                <w:rFonts w:ascii="仿宋_GB2312" w:eastAsia="仿宋_GB2312"/>
                <w:sz w:val="28"/>
                <w:szCs w:val="28"/>
              </w:rPr>
            </w:pPr>
            <w:r>
              <w:rPr>
                <w:rFonts w:hint="eastAsia" w:ascii="仿宋_GB2312" w:eastAsia="仿宋_GB2312"/>
                <w:sz w:val="28"/>
                <w:szCs w:val="28"/>
              </w:rPr>
              <w:t>面貌</w:t>
            </w:r>
          </w:p>
        </w:tc>
        <w:tc>
          <w:tcPr>
            <w:tcW w:w="1153" w:type="dxa"/>
            <w:gridSpan w:val="3"/>
            <w:noWrap w:val="0"/>
            <w:vAlign w:val="center"/>
          </w:tcPr>
          <w:p>
            <w:pPr>
              <w:spacing w:line="380" w:lineRule="exact"/>
              <w:jc w:val="center"/>
              <w:rPr>
                <w:rFonts w:ascii="仿宋_GB2312" w:eastAsia="仿宋_GB2312"/>
                <w:sz w:val="28"/>
                <w:szCs w:val="28"/>
              </w:rPr>
            </w:pPr>
          </w:p>
        </w:tc>
        <w:tc>
          <w:tcPr>
            <w:tcW w:w="1123" w:type="dxa"/>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联系</w:t>
            </w:r>
          </w:p>
          <w:p>
            <w:pPr>
              <w:spacing w:line="380" w:lineRule="exact"/>
              <w:jc w:val="center"/>
              <w:rPr>
                <w:rFonts w:ascii="仿宋_GB2312" w:eastAsia="仿宋_GB2312"/>
                <w:sz w:val="28"/>
                <w:szCs w:val="28"/>
              </w:rPr>
            </w:pPr>
            <w:r>
              <w:rPr>
                <w:rFonts w:hint="eastAsia" w:ascii="仿宋_GB2312" w:eastAsia="仿宋_GB2312"/>
                <w:sz w:val="28"/>
                <w:szCs w:val="28"/>
              </w:rPr>
              <w:t>电话</w:t>
            </w:r>
          </w:p>
        </w:tc>
        <w:tc>
          <w:tcPr>
            <w:tcW w:w="1955" w:type="dxa"/>
            <w:gridSpan w:val="3"/>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137" w:type="dxa"/>
            <w:gridSpan w:val="2"/>
            <w:noWrap w:val="0"/>
            <w:vAlign w:val="center"/>
          </w:tcPr>
          <w:p>
            <w:pPr>
              <w:spacing w:line="380" w:lineRule="exact"/>
              <w:jc w:val="center"/>
              <w:rPr>
                <w:rFonts w:ascii="黑体" w:eastAsia="黑体"/>
                <w:sz w:val="28"/>
                <w:szCs w:val="28"/>
              </w:rPr>
            </w:pPr>
            <w:r>
              <w:rPr>
                <w:rFonts w:hint="eastAsia" w:ascii="黑体" w:eastAsia="黑体"/>
                <w:sz w:val="28"/>
                <w:szCs w:val="28"/>
              </w:rPr>
              <w:t>评分</w:t>
            </w:r>
          </w:p>
          <w:p>
            <w:pPr>
              <w:spacing w:line="380" w:lineRule="exact"/>
              <w:jc w:val="center"/>
              <w:rPr>
                <w:rFonts w:ascii="黑体" w:eastAsia="黑体"/>
                <w:sz w:val="28"/>
                <w:szCs w:val="28"/>
              </w:rPr>
            </w:pPr>
            <w:r>
              <w:rPr>
                <w:rFonts w:hint="eastAsia" w:ascii="黑体" w:eastAsia="黑体"/>
                <w:sz w:val="28"/>
                <w:szCs w:val="28"/>
              </w:rPr>
              <w:t>项目</w:t>
            </w:r>
          </w:p>
        </w:tc>
        <w:tc>
          <w:tcPr>
            <w:tcW w:w="7391" w:type="dxa"/>
            <w:gridSpan w:val="14"/>
            <w:noWrap w:val="0"/>
            <w:vAlign w:val="center"/>
          </w:tcPr>
          <w:p>
            <w:pPr>
              <w:spacing w:line="380" w:lineRule="exact"/>
              <w:jc w:val="center"/>
              <w:rPr>
                <w:rFonts w:ascii="黑体" w:eastAsia="黑体"/>
                <w:sz w:val="28"/>
                <w:szCs w:val="28"/>
              </w:rPr>
            </w:pPr>
            <w:r>
              <w:rPr>
                <w:rFonts w:hint="eastAsia" w:ascii="黑体" w:eastAsia="黑体"/>
                <w:sz w:val="28"/>
                <w:szCs w:val="28"/>
              </w:rPr>
              <w:t>考核标准</w:t>
            </w:r>
          </w:p>
        </w:tc>
        <w:tc>
          <w:tcPr>
            <w:tcW w:w="1488" w:type="dxa"/>
            <w:noWrap w:val="0"/>
            <w:vAlign w:val="center"/>
          </w:tcPr>
          <w:p>
            <w:pPr>
              <w:spacing w:line="380" w:lineRule="exact"/>
              <w:jc w:val="center"/>
              <w:rPr>
                <w:rFonts w:ascii="黑体" w:eastAsia="黑体"/>
                <w:sz w:val="28"/>
                <w:szCs w:val="28"/>
              </w:rPr>
            </w:pPr>
            <w:r>
              <w:rPr>
                <w:rFonts w:hint="eastAsia" w:ascii="黑体" w:eastAsia="黑体"/>
                <w:sz w:val="28"/>
                <w:szCs w:val="28"/>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37" w:type="dxa"/>
            <w:gridSpan w:val="2"/>
            <w:vMerge w:val="restart"/>
            <w:noWrap w:val="0"/>
            <w:vAlign w:val="center"/>
          </w:tcPr>
          <w:p>
            <w:pPr>
              <w:spacing w:line="340" w:lineRule="exact"/>
              <w:jc w:val="center"/>
              <w:rPr>
                <w:rFonts w:ascii="仿宋_GB2312" w:eastAsia="仿宋_GB2312"/>
                <w:sz w:val="28"/>
                <w:szCs w:val="28"/>
              </w:rPr>
            </w:pPr>
            <w:r>
              <w:rPr>
                <w:rFonts w:hint="eastAsia" w:ascii="仿宋_GB2312" w:eastAsia="仿宋_GB2312"/>
                <w:sz w:val="28"/>
                <w:szCs w:val="28"/>
              </w:rPr>
              <w:t>服</w:t>
            </w:r>
          </w:p>
          <w:p>
            <w:pPr>
              <w:spacing w:line="340" w:lineRule="exact"/>
              <w:jc w:val="center"/>
              <w:rPr>
                <w:rFonts w:ascii="仿宋_GB2312" w:eastAsia="仿宋_GB2312"/>
                <w:sz w:val="28"/>
                <w:szCs w:val="28"/>
              </w:rPr>
            </w:pPr>
            <w:r>
              <w:rPr>
                <w:rFonts w:hint="eastAsia" w:ascii="仿宋_GB2312" w:eastAsia="仿宋_GB2312"/>
                <w:sz w:val="28"/>
                <w:szCs w:val="28"/>
              </w:rPr>
              <w:t>役</w:t>
            </w:r>
          </w:p>
          <w:p>
            <w:pPr>
              <w:spacing w:line="340" w:lineRule="exact"/>
              <w:jc w:val="center"/>
              <w:rPr>
                <w:rFonts w:ascii="仿宋_GB2312" w:eastAsia="仿宋_GB2312"/>
                <w:sz w:val="28"/>
                <w:szCs w:val="28"/>
              </w:rPr>
            </w:pPr>
            <w:r>
              <w:rPr>
                <w:rFonts w:hint="eastAsia" w:ascii="仿宋_GB2312" w:eastAsia="仿宋_GB2312"/>
                <w:sz w:val="28"/>
                <w:szCs w:val="28"/>
              </w:rPr>
              <w:t>年</w:t>
            </w:r>
          </w:p>
          <w:p>
            <w:pPr>
              <w:spacing w:line="340" w:lineRule="exact"/>
              <w:jc w:val="center"/>
              <w:rPr>
                <w:rFonts w:ascii="仿宋_GB2312" w:eastAsia="仿宋_GB2312"/>
                <w:sz w:val="28"/>
                <w:szCs w:val="28"/>
              </w:rPr>
            </w:pPr>
            <w:r>
              <w:rPr>
                <w:rFonts w:hint="eastAsia" w:ascii="仿宋_GB2312" w:eastAsia="仿宋_GB2312"/>
                <w:sz w:val="28"/>
                <w:szCs w:val="28"/>
              </w:rPr>
              <w:t>限</w:t>
            </w:r>
          </w:p>
          <w:p>
            <w:pPr>
              <w:spacing w:line="340" w:lineRule="exact"/>
              <w:jc w:val="center"/>
              <w:rPr>
                <w:rFonts w:hint="eastAsia" w:ascii="仿宋_GB2312" w:eastAsia="仿宋_GB2312"/>
                <w:sz w:val="28"/>
                <w:szCs w:val="28"/>
              </w:rPr>
            </w:pPr>
            <w:r>
              <w:rPr>
                <w:rFonts w:hint="eastAsia" w:ascii="仿宋_GB2312" w:eastAsia="仿宋_GB2312"/>
                <w:sz w:val="28"/>
                <w:szCs w:val="28"/>
              </w:rPr>
              <w:t>计</w:t>
            </w:r>
          </w:p>
          <w:p>
            <w:pPr>
              <w:spacing w:line="340" w:lineRule="exact"/>
              <w:jc w:val="center"/>
              <w:rPr>
                <w:rFonts w:eastAsia="仿宋_GB2312"/>
                <w:sz w:val="28"/>
                <w:szCs w:val="28"/>
              </w:rPr>
            </w:pPr>
            <w:r>
              <w:rPr>
                <w:rFonts w:hint="eastAsia" w:ascii="仿宋_GB2312" w:eastAsia="仿宋_GB2312"/>
                <w:sz w:val="28"/>
                <w:szCs w:val="28"/>
              </w:rPr>
              <w:t>分</w:t>
            </w:r>
          </w:p>
        </w:tc>
        <w:tc>
          <w:tcPr>
            <w:tcW w:w="2026" w:type="dxa"/>
            <w:gridSpan w:val="3"/>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入伍时间</w:t>
            </w:r>
          </w:p>
        </w:tc>
        <w:tc>
          <w:tcPr>
            <w:tcW w:w="1986" w:type="dxa"/>
            <w:gridSpan w:val="4"/>
            <w:noWrap w:val="0"/>
            <w:vAlign w:val="center"/>
          </w:tcPr>
          <w:p>
            <w:pPr>
              <w:spacing w:line="380" w:lineRule="exact"/>
              <w:jc w:val="center"/>
              <w:rPr>
                <w:rFonts w:ascii="仿宋_GB2312" w:eastAsia="仿宋_GB2312"/>
                <w:sz w:val="28"/>
                <w:szCs w:val="28"/>
              </w:rPr>
            </w:pPr>
          </w:p>
        </w:tc>
        <w:tc>
          <w:tcPr>
            <w:tcW w:w="1430" w:type="dxa"/>
            <w:gridSpan w:val="3"/>
            <w:vMerge w:val="restart"/>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驻穗服役时间</w:t>
            </w:r>
          </w:p>
        </w:tc>
        <w:tc>
          <w:tcPr>
            <w:tcW w:w="1949" w:type="dxa"/>
            <w:gridSpan w:val="4"/>
            <w:noWrap w:val="0"/>
            <w:vAlign w:val="center"/>
          </w:tcPr>
          <w:p>
            <w:pPr>
              <w:spacing w:line="380" w:lineRule="exact"/>
              <w:jc w:val="left"/>
              <w:rPr>
                <w:rFonts w:hint="eastAsia" w:ascii="仿宋_GB2312" w:eastAsia="仿宋_GB2312"/>
                <w:sz w:val="28"/>
                <w:szCs w:val="28"/>
              </w:rPr>
            </w:pPr>
            <w:r>
              <w:rPr>
                <w:rFonts w:hint="eastAsia" w:ascii="仿宋_GB2312" w:eastAsia="仿宋_GB2312"/>
                <w:sz w:val="28"/>
                <w:szCs w:val="28"/>
              </w:rPr>
              <w:t>起：</w:t>
            </w:r>
          </w:p>
        </w:tc>
        <w:tc>
          <w:tcPr>
            <w:tcW w:w="1488" w:type="dxa"/>
            <w:vMerge w:val="restart"/>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37" w:type="dxa"/>
            <w:gridSpan w:val="2"/>
            <w:vMerge w:val="continue"/>
            <w:noWrap w:val="0"/>
            <w:vAlign w:val="center"/>
          </w:tcPr>
          <w:p>
            <w:pPr>
              <w:spacing w:line="380" w:lineRule="exact"/>
              <w:jc w:val="center"/>
              <w:rPr>
                <w:rFonts w:ascii="仿宋_GB2312" w:eastAsia="仿宋_GB2312"/>
                <w:sz w:val="28"/>
                <w:szCs w:val="28"/>
              </w:rPr>
            </w:pPr>
          </w:p>
        </w:tc>
        <w:tc>
          <w:tcPr>
            <w:tcW w:w="2026" w:type="dxa"/>
            <w:gridSpan w:val="3"/>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退役时间</w:t>
            </w:r>
          </w:p>
        </w:tc>
        <w:tc>
          <w:tcPr>
            <w:tcW w:w="1986" w:type="dxa"/>
            <w:gridSpan w:val="4"/>
            <w:noWrap w:val="0"/>
            <w:vAlign w:val="center"/>
          </w:tcPr>
          <w:p>
            <w:pPr>
              <w:spacing w:line="380" w:lineRule="exact"/>
              <w:jc w:val="center"/>
              <w:rPr>
                <w:rFonts w:ascii="仿宋_GB2312" w:eastAsia="仿宋_GB2312"/>
                <w:sz w:val="28"/>
                <w:szCs w:val="28"/>
              </w:rPr>
            </w:pPr>
          </w:p>
        </w:tc>
        <w:tc>
          <w:tcPr>
            <w:tcW w:w="1430" w:type="dxa"/>
            <w:gridSpan w:val="3"/>
            <w:vMerge w:val="continue"/>
            <w:noWrap w:val="0"/>
            <w:vAlign w:val="center"/>
          </w:tcPr>
          <w:p>
            <w:pPr>
              <w:spacing w:line="380" w:lineRule="exact"/>
              <w:jc w:val="center"/>
              <w:rPr>
                <w:rFonts w:ascii="仿宋_GB2312" w:eastAsia="仿宋_GB2312"/>
                <w:sz w:val="28"/>
                <w:szCs w:val="28"/>
              </w:rPr>
            </w:pPr>
          </w:p>
        </w:tc>
        <w:tc>
          <w:tcPr>
            <w:tcW w:w="1949" w:type="dxa"/>
            <w:gridSpan w:val="4"/>
            <w:noWrap w:val="0"/>
            <w:vAlign w:val="center"/>
          </w:tcPr>
          <w:p>
            <w:pPr>
              <w:spacing w:line="380" w:lineRule="exact"/>
              <w:jc w:val="left"/>
              <w:rPr>
                <w:rFonts w:hint="eastAsia" w:ascii="仿宋_GB2312" w:eastAsia="仿宋_GB2312"/>
                <w:sz w:val="28"/>
                <w:szCs w:val="28"/>
              </w:rPr>
            </w:pPr>
            <w:r>
              <w:rPr>
                <w:rFonts w:hint="eastAsia" w:ascii="仿宋_GB2312" w:eastAsia="仿宋_GB2312"/>
                <w:sz w:val="28"/>
                <w:szCs w:val="28"/>
              </w:rPr>
              <w:t>止：</w:t>
            </w:r>
          </w:p>
        </w:tc>
        <w:tc>
          <w:tcPr>
            <w:tcW w:w="1488" w:type="dxa"/>
            <w:vMerge w:val="continue"/>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1137" w:type="dxa"/>
            <w:gridSpan w:val="2"/>
            <w:vMerge w:val="continue"/>
            <w:noWrap w:val="0"/>
            <w:vAlign w:val="center"/>
          </w:tcPr>
          <w:p>
            <w:pPr>
              <w:spacing w:line="380" w:lineRule="exact"/>
              <w:jc w:val="center"/>
              <w:rPr>
                <w:rFonts w:ascii="仿宋_GB2312" w:eastAsia="仿宋_GB2312"/>
                <w:sz w:val="28"/>
                <w:szCs w:val="28"/>
              </w:rPr>
            </w:pPr>
          </w:p>
        </w:tc>
        <w:tc>
          <w:tcPr>
            <w:tcW w:w="7391" w:type="dxa"/>
            <w:gridSpan w:val="14"/>
            <w:noWrap w:val="0"/>
            <w:vAlign w:val="center"/>
          </w:tcPr>
          <w:p>
            <w:pPr>
              <w:spacing w:line="400" w:lineRule="exact"/>
              <w:ind w:firstLine="360" w:firstLineChars="150"/>
              <w:rPr>
                <w:rFonts w:hint="eastAsia" w:ascii="仿宋_GB2312" w:eastAsia="仿宋_GB2312"/>
                <w:sz w:val="24"/>
              </w:rPr>
            </w:pPr>
            <w:r>
              <w:rPr>
                <w:rFonts w:hint="eastAsia" w:ascii="仿宋_GB2312" w:eastAsia="仿宋_GB2312"/>
                <w:sz w:val="24"/>
              </w:rPr>
              <w:t>赋分标准：</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1.服现役年限12年以内（含）的，每服役1年计3分；满12年后，每多服役1年计4分。</w:t>
            </w:r>
          </w:p>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2.服现役年限不满6个月的按半年计分，超过6个月不满1年的按1年计分。</w:t>
            </w:r>
          </w:p>
          <w:p>
            <w:pPr>
              <w:spacing w:line="400" w:lineRule="exact"/>
              <w:ind w:firstLine="480" w:firstLineChars="200"/>
              <w:rPr>
                <w:rFonts w:eastAsia="仿宋_GB2312"/>
                <w:sz w:val="28"/>
                <w:szCs w:val="28"/>
              </w:rPr>
            </w:pPr>
            <w:r>
              <w:rPr>
                <w:rFonts w:ascii="Times New Roman" w:hAnsi="Times New Roman" w:eastAsia="仿宋_GB2312"/>
                <w:sz w:val="24"/>
              </w:rPr>
              <w:t>3.在穗服役，每服役1年加1分。</w:t>
            </w:r>
          </w:p>
        </w:tc>
        <w:tc>
          <w:tcPr>
            <w:tcW w:w="1488" w:type="dxa"/>
            <w:vMerge w:val="continue"/>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137" w:type="dxa"/>
            <w:gridSpan w:val="2"/>
            <w:vMerge w:val="restart"/>
            <w:noWrap w:val="0"/>
            <w:vAlign w:val="center"/>
          </w:tcPr>
          <w:p>
            <w:pPr>
              <w:spacing w:line="380" w:lineRule="exact"/>
              <w:jc w:val="center"/>
              <w:rPr>
                <w:rFonts w:hint="eastAsia" w:ascii="仿宋_GB2312" w:eastAsia="仿宋_GB2312"/>
                <w:sz w:val="28"/>
                <w:szCs w:val="28"/>
              </w:rPr>
            </w:pPr>
            <w:r>
              <w:rPr>
                <w:rFonts w:hint="eastAsia" w:ascii="仿宋_GB2312" w:eastAsia="仿宋_GB2312"/>
                <w:sz w:val="28"/>
                <w:szCs w:val="28"/>
              </w:rPr>
              <w:t>表</w:t>
            </w:r>
          </w:p>
          <w:p>
            <w:pPr>
              <w:spacing w:line="380" w:lineRule="exact"/>
              <w:jc w:val="center"/>
              <w:rPr>
                <w:rFonts w:hint="eastAsia" w:ascii="仿宋_GB2312" w:eastAsia="仿宋_GB2312"/>
                <w:sz w:val="28"/>
                <w:szCs w:val="28"/>
              </w:rPr>
            </w:pPr>
            <w:r>
              <w:rPr>
                <w:rFonts w:hint="eastAsia" w:ascii="仿宋_GB2312" w:eastAsia="仿宋_GB2312"/>
                <w:sz w:val="28"/>
                <w:szCs w:val="28"/>
              </w:rPr>
              <w:t>彰</w:t>
            </w:r>
          </w:p>
          <w:p>
            <w:pPr>
              <w:spacing w:line="380" w:lineRule="exact"/>
              <w:jc w:val="center"/>
              <w:rPr>
                <w:rFonts w:ascii="仿宋_GB2312" w:eastAsia="仿宋_GB2312"/>
                <w:sz w:val="28"/>
                <w:szCs w:val="28"/>
              </w:rPr>
            </w:pPr>
            <w:r>
              <w:rPr>
                <w:rFonts w:hint="eastAsia" w:ascii="仿宋_GB2312" w:eastAsia="仿宋_GB2312"/>
                <w:sz w:val="28"/>
                <w:szCs w:val="28"/>
              </w:rPr>
              <w:t>奖</w:t>
            </w:r>
          </w:p>
          <w:p>
            <w:pPr>
              <w:spacing w:line="380" w:lineRule="exact"/>
              <w:jc w:val="center"/>
              <w:rPr>
                <w:rFonts w:hint="eastAsia" w:ascii="仿宋_GB2312" w:eastAsia="仿宋_GB2312"/>
                <w:sz w:val="28"/>
                <w:szCs w:val="28"/>
              </w:rPr>
            </w:pPr>
            <w:r>
              <w:rPr>
                <w:rFonts w:hint="eastAsia" w:ascii="仿宋_GB2312" w:eastAsia="仿宋_GB2312"/>
                <w:sz w:val="28"/>
                <w:szCs w:val="28"/>
              </w:rPr>
              <w:t>励</w:t>
            </w:r>
          </w:p>
          <w:p>
            <w:pPr>
              <w:spacing w:line="380" w:lineRule="exact"/>
              <w:jc w:val="center"/>
              <w:rPr>
                <w:rFonts w:hint="eastAsia" w:ascii="仿宋_GB2312" w:eastAsia="仿宋_GB2312"/>
                <w:sz w:val="28"/>
                <w:szCs w:val="28"/>
              </w:rPr>
            </w:pPr>
            <w:r>
              <w:rPr>
                <w:rFonts w:hint="eastAsia" w:ascii="仿宋_GB2312" w:eastAsia="仿宋_GB2312"/>
                <w:sz w:val="28"/>
                <w:szCs w:val="28"/>
              </w:rPr>
              <w:t>计</w:t>
            </w:r>
          </w:p>
          <w:p>
            <w:pPr>
              <w:spacing w:line="380" w:lineRule="exact"/>
              <w:jc w:val="center"/>
              <w:rPr>
                <w:rFonts w:ascii="仿宋_GB2312" w:eastAsia="仿宋_GB2312"/>
                <w:sz w:val="28"/>
                <w:szCs w:val="28"/>
              </w:rPr>
            </w:pPr>
            <w:r>
              <w:rPr>
                <w:rFonts w:hint="eastAsia" w:ascii="仿宋_GB2312" w:eastAsia="仿宋_GB2312"/>
                <w:sz w:val="28"/>
                <w:szCs w:val="28"/>
              </w:rPr>
              <w:t>分</w:t>
            </w:r>
          </w:p>
        </w:tc>
        <w:tc>
          <w:tcPr>
            <w:tcW w:w="2026" w:type="dxa"/>
            <w:gridSpan w:val="3"/>
            <w:noWrap w:val="0"/>
            <w:vAlign w:val="center"/>
          </w:tcPr>
          <w:p>
            <w:pPr>
              <w:spacing w:line="400" w:lineRule="exact"/>
              <w:jc w:val="center"/>
              <w:rPr>
                <w:rFonts w:ascii="仿宋_GB2312" w:eastAsia="仿宋_GB2312"/>
                <w:sz w:val="28"/>
                <w:szCs w:val="28"/>
              </w:rPr>
            </w:pPr>
            <w:r>
              <w:rPr>
                <w:rFonts w:hint="eastAsia" w:ascii="仿宋_GB2312" w:eastAsia="仿宋_GB2312"/>
                <w:sz w:val="28"/>
                <w:szCs w:val="28"/>
              </w:rPr>
              <w:t>奖励情况</w:t>
            </w:r>
          </w:p>
        </w:tc>
        <w:tc>
          <w:tcPr>
            <w:tcW w:w="5365" w:type="dxa"/>
            <w:gridSpan w:val="11"/>
            <w:noWrap w:val="0"/>
            <w:vAlign w:val="center"/>
          </w:tcPr>
          <w:p>
            <w:pPr>
              <w:spacing w:line="400" w:lineRule="exact"/>
              <w:jc w:val="center"/>
              <w:rPr>
                <w:rFonts w:ascii="仿宋_GB2312" w:eastAsia="仿宋_GB2312"/>
                <w:sz w:val="28"/>
                <w:szCs w:val="28"/>
              </w:rPr>
            </w:pPr>
          </w:p>
        </w:tc>
        <w:tc>
          <w:tcPr>
            <w:tcW w:w="1488" w:type="dxa"/>
            <w:vMerge w:val="restart"/>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137" w:type="dxa"/>
            <w:gridSpan w:val="2"/>
            <w:vMerge w:val="continue"/>
            <w:noWrap w:val="0"/>
            <w:vAlign w:val="center"/>
          </w:tcPr>
          <w:p>
            <w:pPr>
              <w:spacing w:line="380" w:lineRule="exact"/>
              <w:jc w:val="center"/>
              <w:rPr>
                <w:rFonts w:ascii="仿宋_GB2312" w:eastAsia="仿宋_GB2312"/>
                <w:sz w:val="28"/>
                <w:szCs w:val="28"/>
              </w:rPr>
            </w:pPr>
          </w:p>
        </w:tc>
        <w:tc>
          <w:tcPr>
            <w:tcW w:w="7391" w:type="dxa"/>
            <w:gridSpan w:val="14"/>
            <w:noWrap w:val="0"/>
            <w:vAlign w:val="center"/>
          </w:tcPr>
          <w:p>
            <w:pPr>
              <w:spacing w:line="400" w:lineRule="exact"/>
              <w:ind w:firstLine="360" w:firstLineChars="150"/>
              <w:rPr>
                <w:rFonts w:eastAsia="仿宋_GB2312"/>
                <w:sz w:val="24"/>
              </w:rPr>
            </w:pPr>
            <w:r>
              <w:rPr>
                <w:rFonts w:hint="eastAsia" w:eastAsia="仿宋_GB2312"/>
                <w:sz w:val="24"/>
              </w:rPr>
              <w:t>赋分标准：</w:t>
            </w:r>
          </w:p>
          <w:p>
            <w:pPr>
              <w:spacing w:line="400" w:lineRule="exact"/>
              <w:ind w:firstLine="480" w:firstLineChars="200"/>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个人嘉奖，每次计0.5分；</w:t>
            </w:r>
          </w:p>
          <w:p>
            <w:pPr>
              <w:spacing w:line="400" w:lineRule="exact"/>
              <w:ind w:firstLine="480" w:firstLineChars="200"/>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个人三等功，每次计10分；</w:t>
            </w:r>
          </w:p>
          <w:p>
            <w:pPr>
              <w:widowControl/>
              <w:adjustRightInd w:val="0"/>
              <w:snapToGrid w:val="0"/>
              <w:spacing w:line="400" w:lineRule="exact"/>
              <w:ind w:firstLine="640" w:firstLineChars="0"/>
              <w:rPr>
                <w:rFonts w:ascii="Times New Roman" w:hAnsi="Times New Roman" w:eastAsia="仿宋_GB2312"/>
                <w:sz w:val="24"/>
              </w:rPr>
            </w:pPr>
            <w:r>
              <w:rPr>
                <w:rFonts w:hint="default" w:ascii="Times New Roman" w:hAnsi="Times New Roman" w:eastAsia="仿宋_GB2312"/>
                <w:sz w:val="24"/>
                <w:szCs w:val="24"/>
              </w:rPr>
              <w:t>获得个人嘉奖的，退役士兵档案中应具备个人奖励相关登记（报告）表；获得个人三等功（含）以上奖励的，应具备表彰通报（通令）。</w:t>
            </w:r>
          </w:p>
          <w:p/>
          <w:p/>
          <w:p>
            <w:pPr>
              <w:spacing w:line="400" w:lineRule="exact"/>
              <w:ind w:firstLine="360" w:firstLineChars="150"/>
              <w:rPr>
                <w:rFonts w:eastAsia="仿宋_GB2312"/>
                <w:sz w:val="24"/>
              </w:rPr>
            </w:pPr>
            <w:r>
              <w:rPr>
                <w:rFonts w:ascii="Times New Roman" w:hAnsi="Times New Roman" w:eastAsia="仿宋_GB2312"/>
                <w:sz w:val="24"/>
              </w:rPr>
              <w:t>一年多次或多年连续获得奖励和表彰的，累计计分。</w:t>
            </w:r>
          </w:p>
        </w:tc>
        <w:tc>
          <w:tcPr>
            <w:tcW w:w="1488" w:type="dxa"/>
            <w:vMerge w:val="continue"/>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37" w:type="dxa"/>
            <w:gridSpan w:val="2"/>
            <w:vMerge w:val="restart"/>
            <w:noWrap w:val="0"/>
            <w:vAlign w:val="center"/>
          </w:tcPr>
          <w:p>
            <w:pPr>
              <w:spacing w:line="380" w:lineRule="exact"/>
              <w:jc w:val="center"/>
              <w:rPr>
                <w:rFonts w:eastAsia="仿宋_GB2312"/>
                <w:sz w:val="28"/>
                <w:szCs w:val="28"/>
              </w:rPr>
            </w:pPr>
            <w:r>
              <w:rPr>
                <w:rFonts w:eastAsia="仿宋_GB2312"/>
                <w:sz w:val="28"/>
                <w:szCs w:val="28"/>
              </w:rPr>
              <w:t>学</w:t>
            </w:r>
          </w:p>
          <w:p>
            <w:pPr>
              <w:spacing w:line="380" w:lineRule="exact"/>
              <w:jc w:val="center"/>
              <w:rPr>
                <w:rFonts w:eastAsia="仿宋_GB2312"/>
                <w:sz w:val="28"/>
                <w:szCs w:val="28"/>
              </w:rPr>
            </w:pPr>
            <w:r>
              <w:rPr>
                <w:rFonts w:eastAsia="仿宋_GB2312"/>
                <w:sz w:val="28"/>
                <w:szCs w:val="28"/>
              </w:rPr>
              <w:t>历</w:t>
            </w:r>
          </w:p>
          <w:p>
            <w:pPr>
              <w:spacing w:line="380" w:lineRule="exact"/>
              <w:jc w:val="center"/>
              <w:rPr>
                <w:rFonts w:hint="eastAsia" w:eastAsia="黑体"/>
                <w:sz w:val="32"/>
                <w:szCs w:val="32"/>
              </w:rPr>
            </w:pPr>
            <w:r>
              <w:rPr>
                <w:rFonts w:hint="eastAsia" w:eastAsia="仿宋_GB2312"/>
                <w:sz w:val="28"/>
                <w:szCs w:val="28"/>
              </w:rPr>
              <w:t>计</w:t>
            </w:r>
          </w:p>
          <w:p>
            <w:pPr>
              <w:spacing w:line="380" w:lineRule="exact"/>
              <w:jc w:val="center"/>
              <w:rPr>
                <w:rFonts w:hint="eastAsia" w:eastAsia="仿宋_GB2312"/>
                <w:sz w:val="28"/>
                <w:szCs w:val="28"/>
              </w:rPr>
            </w:pPr>
            <w:r>
              <w:rPr>
                <w:rFonts w:eastAsia="仿宋_GB2312"/>
                <w:sz w:val="28"/>
                <w:szCs w:val="28"/>
              </w:rPr>
              <w:t>分</w:t>
            </w:r>
          </w:p>
        </w:tc>
        <w:tc>
          <w:tcPr>
            <w:tcW w:w="1977" w:type="dxa"/>
            <w:gridSpan w:val="2"/>
            <w:noWrap w:val="0"/>
            <w:vAlign w:val="center"/>
          </w:tcPr>
          <w:p>
            <w:pPr>
              <w:spacing w:line="380" w:lineRule="exact"/>
              <w:ind w:firstLine="280" w:firstLineChars="100"/>
              <w:jc w:val="center"/>
              <w:rPr>
                <w:rFonts w:eastAsia="仿宋_GB2312"/>
                <w:sz w:val="28"/>
                <w:szCs w:val="28"/>
              </w:rPr>
            </w:pPr>
            <w:r>
              <w:rPr>
                <w:rFonts w:eastAsia="仿宋_GB2312"/>
                <w:sz w:val="28"/>
                <w:szCs w:val="28"/>
              </w:rPr>
              <w:t>学历</w:t>
            </w:r>
          </w:p>
        </w:tc>
        <w:tc>
          <w:tcPr>
            <w:tcW w:w="5414" w:type="dxa"/>
            <w:gridSpan w:val="12"/>
            <w:noWrap w:val="0"/>
            <w:vAlign w:val="center"/>
          </w:tcPr>
          <w:p>
            <w:pPr>
              <w:spacing w:line="380" w:lineRule="exact"/>
              <w:rPr>
                <w:rFonts w:eastAsia="仿宋_GB2312"/>
                <w:sz w:val="28"/>
                <w:szCs w:val="28"/>
              </w:rPr>
            </w:pPr>
          </w:p>
        </w:tc>
        <w:tc>
          <w:tcPr>
            <w:tcW w:w="1488" w:type="dxa"/>
            <w:vMerge w:val="restart"/>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137" w:type="dxa"/>
            <w:gridSpan w:val="2"/>
            <w:vMerge w:val="continue"/>
            <w:noWrap w:val="0"/>
            <w:vAlign w:val="center"/>
          </w:tcPr>
          <w:p>
            <w:pPr>
              <w:spacing w:line="380" w:lineRule="exact"/>
              <w:jc w:val="center"/>
              <w:rPr>
                <w:rFonts w:eastAsia="仿宋_GB2312"/>
                <w:sz w:val="28"/>
                <w:szCs w:val="28"/>
              </w:rPr>
            </w:pPr>
          </w:p>
        </w:tc>
        <w:tc>
          <w:tcPr>
            <w:tcW w:w="7391" w:type="dxa"/>
            <w:gridSpan w:val="14"/>
            <w:noWrap w:val="0"/>
            <w:vAlign w:val="center"/>
          </w:tcPr>
          <w:p>
            <w:pPr>
              <w:adjustRightInd w:val="0"/>
              <w:snapToGrid w:val="0"/>
              <w:spacing w:line="380" w:lineRule="exact"/>
              <w:ind w:firstLine="480" w:firstLineChars="200"/>
              <w:rPr>
                <w:rFonts w:eastAsia="仿宋_GB2312"/>
                <w:sz w:val="24"/>
              </w:rPr>
            </w:pPr>
            <w:r>
              <w:rPr>
                <w:rFonts w:eastAsia="仿宋_GB2312"/>
                <w:sz w:val="24"/>
              </w:rPr>
              <w:t>赋分标准：</w:t>
            </w:r>
          </w:p>
          <w:p>
            <w:pPr>
              <w:adjustRightInd w:val="0"/>
              <w:snapToGrid w:val="0"/>
              <w:spacing w:line="380" w:lineRule="exact"/>
              <w:ind w:firstLine="480" w:firstLineChars="200"/>
              <w:rPr>
                <w:rFonts w:eastAsia="仿宋_GB2312"/>
                <w:sz w:val="24"/>
              </w:rPr>
            </w:pPr>
            <w:r>
              <w:rPr>
                <w:rFonts w:hint="eastAsia" w:eastAsia="仿宋_GB2312"/>
                <w:sz w:val="24"/>
              </w:rPr>
              <w:t>1.大学本科及以上</w:t>
            </w:r>
            <w:r>
              <w:rPr>
                <w:rFonts w:hint="eastAsia" w:eastAsia="黑体"/>
                <w:sz w:val="24"/>
              </w:rPr>
              <w:t>计</w:t>
            </w:r>
            <w:r>
              <w:rPr>
                <w:rFonts w:hint="eastAsia" w:eastAsia="仿宋_GB2312"/>
                <w:sz w:val="24"/>
              </w:rPr>
              <w:t>20分；2.大学专科</w:t>
            </w:r>
            <w:r>
              <w:rPr>
                <w:rFonts w:hint="eastAsia" w:eastAsia="黑体"/>
                <w:sz w:val="24"/>
              </w:rPr>
              <w:t>计</w:t>
            </w:r>
            <w:r>
              <w:rPr>
                <w:rFonts w:hint="eastAsia" w:eastAsia="仿宋_GB2312"/>
                <w:sz w:val="24"/>
              </w:rPr>
              <w:t>15分；3.中专</w:t>
            </w:r>
            <w:r>
              <w:rPr>
                <w:rFonts w:hint="eastAsia" w:eastAsia="黑体"/>
                <w:sz w:val="24"/>
              </w:rPr>
              <w:t>计</w:t>
            </w:r>
            <w:r>
              <w:rPr>
                <w:rFonts w:hint="eastAsia" w:eastAsia="仿宋_GB2312"/>
                <w:sz w:val="24"/>
              </w:rPr>
              <w:t>10分。</w:t>
            </w:r>
          </w:p>
        </w:tc>
        <w:tc>
          <w:tcPr>
            <w:tcW w:w="1488" w:type="dxa"/>
            <w:vMerge w:val="continue"/>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137" w:type="dxa"/>
            <w:gridSpan w:val="2"/>
            <w:vMerge w:val="restart"/>
            <w:noWrap w:val="0"/>
            <w:vAlign w:val="center"/>
          </w:tcPr>
          <w:p>
            <w:pPr>
              <w:spacing w:line="380" w:lineRule="exact"/>
              <w:jc w:val="center"/>
              <w:rPr>
                <w:rFonts w:hint="eastAsia" w:eastAsia="仿宋_GB2312"/>
                <w:sz w:val="28"/>
                <w:szCs w:val="28"/>
              </w:rPr>
            </w:pPr>
            <w:r>
              <w:rPr>
                <w:rFonts w:hint="eastAsia" w:eastAsia="仿宋_GB2312"/>
                <w:sz w:val="28"/>
                <w:szCs w:val="28"/>
              </w:rPr>
              <w:t>职业</w:t>
            </w:r>
          </w:p>
          <w:p>
            <w:pPr>
              <w:spacing w:line="380" w:lineRule="exact"/>
              <w:jc w:val="center"/>
              <w:rPr>
                <w:rFonts w:hint="eastAsia" w:eastAsia="仿宋_GB2312"/>
                <w:sz w:val="28"/>
                <w:szCs w:val="28"/>
              </w:rPr>
            </w:pPr>
            <w:r>
              <w:rPr>
                <w:rFonts w:hint="eastAsia" w:eastAsia="仿宋_GB2312"/>
                <w:sz w:val="28"/>
                <w:szCs w:val="28"/>
              </w:rPr>
              <w:t>资格</w:t>
            </w:r>
          </w:p>
          <w:p>
            <w:pPr>
              <w:spacing w:line="380" w:lineRule="exact"/>
              <w:jc w:val="center"/>
              <w:rPr>
                <w:rFonts w:hint="eastAsia" w:eastAsia="仿宋_GB2312"/>
                <w:sz w:val="28"/>
                <w:szCs w:val="28"/>
              </w:rPr>
            </w:pPr>
            <w:r>
              <w:rPr>
                <w:rFonts w:hint="eastAsia" w:eastAsia="仿宋_GB2312"/>
                <w:sz w:val="28"/>
                <w:szCs w:val="28"/>
              </w:rPr>
              <w:t>技能</w:t>
            </w:r>
          </w:p>
          <w:p>
            <w:pPr>
              <w:spacing w:line="380" w:lineRule="exact"/>
              <w:jc w:val="center"/>
              <w:rPr>
                <w:rFonts w:hint="eastAsia" w:eastAsia="仿宋_GB2312"/>
                <w:sz w:val="28"/>
                <w:szCs w:val="28"/>
              </w:rPr>
            </w:pPr>
            <w:r>
              <w:rPr>
                <w:rFonts w:hint="eastAsia" w:eastAsia="仿宋_GB2312"/>
                <w:sz w:val="28"/>
                <w:szCs w:val="28"/>
              </w:rPr>
              <w:t>鉴定</w:t>
            </w:r>
          </w:p>
          <w:p>
            <w:pPr>
              <w:spacing w:line="380" w:lineRule="exact"/>
              <w:jc w:val="center"/>
              <w:rPr>
                <w:rFonts w:eastAsia="仿宋_GB2312"/>
                <w:sz w:val="28"/>
                <w:szCs w:val="28"/>
              </w:rPr>
            </w:pPr>
            <w:r>
              <w:rPr>
                <w:rFonts w:hint="eastAsia" w:eastAsia="仿宋_GB2312"/>
                <w:sz w:val="28"/>
                <w:szCs w:val="28"/>
              </w:rPr>
              <w:t>计分</w:t>
            </w:r>
          </w:p>
        </w:tc>
        <w:tc>
          <w:tcPr>
            <w:tcW w:w="1977" w:type="dxa"/>
            <w:gridSpan w:val="2"/>
            <w:noWrap w:val="0"/>
            <w:vAlign w:val="center"/>
          </w:tcPr>
          <w:p>
            <w:pPr>
              <w:spacing w:line="380" w:lineRule="exact"/>
              <w:ind w:firstLine="280" w:firstLineChars="100"/>
              <w:jc w:val="center"/>
              <w:rPr>
                <w:rFonts w:hint="eastAsia" w:eastAsia="仿宋_GB2312"/>
                <w:sz w:val="28"/>
                <w:szCs w:val="28"/>
              </w:rPr>
            </w:pPr>
            <w:r>
              <w:rPr>
                <w:rFonts w:hint="eastAsia" w:eastAsia="仿宋_GB2312"/>
                <w:sz w:val="28"/>
                <w:szCs w:val="28"/>
              </w:rPr>
              <w:t>职业资格</w:t>
            </w:r>
          </w:p>
          <w:p>
            <w:pPr>
              <w:spacing w:line="380" w:lineRule="exact"/>
              <w:ind w:firstLine="280" w:firstLineChars="100"/>
              <w:jc w:val="center"/>
              <w:rPr>
                <w:rFonts w:eastAsia="仿宋_GB2312"/>
                <w:sz w:val="24"/>
              </w:rPr>
            </w:pPr>
            <w:r>
              <w:rPr>
                <w:rFonts w:hint="eastAsia" w:eastAsia="仿宋_GB2312"/>
                <w:sz w:val="28"/>
                <w:szCs w:val="28"/>
              </w:rPr>
              <w:t>技能鉴定</w:t>
            </w:r>
          </w:p>
        </w:tc>
        <w:tc>
          <w:tcPr>
            <w:tcW w:w="5414" w:type="dxa"/>
            <w:gridSpan w:val="12"/>
            <w:noWrap w:val="0"/>
            <w:vAlign w:val="center"/>
          </w:tcPr>
          <w:p>
            <w:pPr>
              <w:adjustRightInd w:val="0"/>
              <w:snapToGrid w:val="0"/>
              <w:spacing w:line="380" w:lineRule="exact"/>
              <w:ind w:firstLine="480" w:firstLineChars="200"/>
              <w:rPr>
                <w:rFonts w:hint="eastAsia" w:eastAsia="仿宋_GB2312"/>
                <w:sz w:val="24"/>
              </w:rPr>
            </w:pPr>
          </w:p>
        </w:tc>
        <w:tc>
          <w:tcPr>
            <w:tcW w:w="1488" w:type="dxa"/>
            <w:vMerge w:val="restart"/>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137" w:type="dxa"/>
            <w:gridSpan w:val="2"/>
            <w:vMerge w:val="continue"/>
            <w:noWrap w:val="0"/>
            <w:vAlign w:val="center"/>
          </w:tcPr>
          <w:p>
            <w:pPr>
              <w:spacing w:line="380" w:lineRule="exact"/>
              <w:jc w:val="center"/>
              <w:rPr>
                <w:rFonts w:eastAsia="仿宋_GB2312"/>
                <w:sz w:val="28"/>
                <w:szCs w:val="28"/>
              </w:rPr>
            </w:pPr>
          </w:p>
        </w:tc>
        <w:tc>
          <w:tcPr>
            <w:tcW w:w="7391" w:type="dxa"/>
            <w:gridSpan w:val="14"/>
            <w:noWrap w:val="0"/>
            <w:vAlign w:val="center"/>
          </w:tcPr>
          <w:p>
            <w:pPr>
              <w:adjustRightInd w:val="0"/>
              <w:snapToGrid w:val="0"/>
              <w:spacing w:line="380" w:lineRule="exact"/>
              <w:ind w:firstLine="480" w:firstLineChars="200"/>
              <w:rPr>
                <w:rFonts w:hint="eastAsia" w:eastAsia="仿宋_GB2312"/>
                <w:sz w:val="24"/>
              </w:rPr>
            </w:pPr>
            <w:r>
              <w:rPr>
                <w:rFonts w:hint="eastAsia" w:eastAsia="仿宋_GB2312"/>
                <w:sz w:val="24"/>
              </w:rPr>
              <w:t>赋分标准：</w:t>
            </w:r>
            <w:r>
              <w:rPr>
                <w:rFonts w:ascii="Times New Roman" w:hAnsi="Times New Roman" w:eastAsia="仿宋_GB2312"/>
                <w:sz w:val="24"/>
              </w:rPr>
              <w:t>赋分标准：1.高级技师（一级）职业资格计10分；2.技师（二级）职业资格计8分；3.高级（三级）职业资格计6分；4.中级（四级）职业资格计4分；5.初级（五级）职业资格计2分。</w:t>
            </w:r>
          </w:p>
        </w:tc>
        <w:tc>
          <w:tcPr>
            <w:tcW w:w="1488" w:type="dxa"/>
            <w:vMerge w:val="continue"/>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37" w:type="dxa"/>
            <w:gridSpan w:val="2"/>
            <w:vMerge w:val="restart"/>
            <w:noWrap w:val="0"/>
            <w:vAlign w:val="center"/>
          </w:tcPr>
          <w:p>
            <w:pPr>
              <w:spacing w:line="380" w:lineRule="exact"/>
              <w:jc w:val="center"/>
              <w:rPr>
                <w:rFonts w:hint="eastAsia" w:eastAsia="仿宋_GB2312"/>
                <w:sz w:val="28"/>
                <w:szCs w:val="28"/>
              </w:rPr>
            </w:pPr>
            <w:r>
              <w:rPr>
                <w:rFonts w:hint="eastAsia" w:eastAsia="仿宋_GB2312"/>
                <w:sz w:val="28"/>
                <w:szCs w:val="28"/>
              </w:rPr>
              <w:t>其他</w:t>
            </w:r>
          </w:p>
          <w:p>
            <w:pPr>
              <w:spacing w:line="380" w:lineRule="exact"/>
              <w:jc w:val="center"/>
              <w:rPr>
                <w:rFonts w:hint="eastAsia" w:eastAsia="仿宋_GB2312"/>
                <w:sz w:val="28"/>
                <w:szCs w:val="28"/>
              </w:rPr>
            </w:pPr>
            <w:r>
              <w:rPr>
                <w:rFonts w:hint="eastAsia" w:eastAsia="仿宋_GB2312"/>
                <w:sz w:val="28"/>
                <w:szCs w:val="28"/>
              </w:rPr>
              <w:t>情况</w:t>
            </w:r>
          </w:p>
          <w:p>
            <w:pPr>
              <w:spacing w:line="380" w:lineRule="exact"/>
              <w:jc w:val="center"/>
              <w:rPr>
                <w:rFonts w:ascii="仿宋_GB2312" w:eastAsia="仿宋_GB2312"/>
                <w:sz w:val="28"/>
                <w:szCs w:val="28"/>
              </w:rPr>
            </w:pPr>
            <w:r>
              <w:rPr>
                <w:rFonts w:hint="eastAsia" w:eastAsia="仿宋_GB2312"/>
                <w:sz w:val="28"/>
                <w:szCs w:val="28"/>
              </w:rPr>
              <w:t>计分</w:t>
            </w:r>
            <w:r>
              <w:rPr>
                <w:rFonts w:hint="eastAsia" w:ascii="仿宋_GB2312" w:eastAsia="仿宋_GB2312"/>
                <w:sz w:val="28"/>
                <w:szCs w:val="28"/>
              </w:rPr>
              <w:t xml:space="preserve">  </w:t>
            </w:r>
          </w:p>
        </w:tc>
        <w:tc>
          <w:tcPr>
            <w:tcW w:w="7391" w:type="dxa"/>
            <w:gridSpan w:val="14"/>
            <w:noWrap w:val="0"/>
            <w:vAlign w:val="center"/>
          </w:tcPr>
          <w:p>
            <w:pPr>
              <w:adjustRightInd w:val="0"/>
              <w:snapToGrid w:val="0"/>
              <w:spacing w:line="360" w:lineRule="exact"/>
              <w:ind w:firstLine="480" w:firstLineChars="200"/>
              <w:rPr>
                <w:rFonts w:eastAsia="仿宋_GB2312"/>
                <w:sz w:val="24"/>
              </w:rPr>
            </w:pPr>
            <w:r>
              <w:rPr>
                <w:rFonts w:hint="eastAsia" w:eastAsia="仿宋_GB2312"/>
                <w:sz w:val="24"/>
              </w:rPr>
              <w:t>烈士子女计20分，因公牺牲军人子女计15分、病故军人子女计10分；</w:t>
            </w:r>
          </w:p>
        </w:tc>
        <w:tc>
          <w:tcPr>
            <w:tcW w:w="1488" w:type="dxa"/>
            <w:vMerge w:val="restart"/>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137" w:type="dxa"/>
            <w:gridSpan w:val="2"/>
            <w:vMerge w:val="continue"/>
            <w:noWrap w:val="0"/>
            <w:vAlign w:val="center"/>
          </w:tcPr>
          <w:p>
            <w:pPr>
              <w:spacing w:line="380" w:lineRule="exact"/>
              <w:jc w:val="center"/>
              <w:rPr>
                <w:rFonts w:ascii="仿宋_GB2312" w:eastAsia="仿宋_GB2312"/>
                <w:sz w:val="28"/>
                <w:szCs w:val="28"/>
              </w:rPr>
            </w:pPr>
          </w:p>
        </w:tc>
        <w:tc>
          <w:tcPr>
            <w:tcW w:w="7391" w:type="dxa"/>
            <w:gridSpan w:val="14"/>
            <w:noWrap w:val="0"/>
            <w:vAlign w:val="center"/>
          </w:tcPr>
          <w:p>
            <w:pPr>
              <w:spacing w:line="360" w:lineRule="exact"/>
              <w:ind w:firstLine="360" w:firstLineChars="150"/>
              <w:rPr>
                <w:rFonts w:ascii="仿宋_GB2312" w:eastAsia="仿宋_GB2312"/>
                <w:w w:val="90"/>
                <w:sz w:val="24"/>
              </w:rPr>
            </w:pPr>
            <w:r>
              <w:rPr>
                <w:rFonts w:eastAsia="仿宋_GB2312"/>
                <w:sz w:val="24"/>
              </w:rPr>
              <w:t>在边远艰苦地区或从事飞行、舰艇、涉核工作每满</w:t>
            </w:r>
            <w:r>
              <w:rPr>
                <w:rFonts w:hint="eastAsia" w:eastAsia="仿宋_GB2312"/>
                <w:sz w:val="24"/>
              </w:rPr>
              <w:t>一</w:t>
            </w:r>
            <w:r>
              <w:rPr>
                <w:rFonts w:eastAsia="仿宋_GB2312"/>
                <w:sz w:val="24"/>
              </w:rPr>
              <w:t>年加</w:t>
            </w:r>
            <w:r>
              <w:rPr>
                <w:rFonts w:hint="eastAsia" w:eastAsia="仿宋_GB2312"/>
                <w:sz w:val="24"/>
              </w:rPr>
              <w:t>1</w:t>
            </w:r>
            <w:r>
              <w:rPr>
                <w:rFonts w:eastAsia="仿宋_GB2312"/>
                <w:sz w:val="24"/>
              </w:rPr>
              <w:t>分，不满半年加0.5分，满半年按</w:t>
            </w:r>
            <w:r>
              <w:rPr>
                <w:rFonts w:hint="eastAsia" w:eastAsia="仿宋_GB2312"/>
                <w:sz w:val="24"/>
              </w:rPr>
              <w:t>一</w:t>
            </w:r>
            <w:r>
              <w:rPr>
                <w:rFonts w:eastAsia="仿宋_GB2312"/>
                <w:sz w:val="24"/>
              </w:rPr>
              <w:t>年计</w:t>
            </w:r>
            <w:r>
              <w:rPr>
                <w:rFonts w:hint="eastAsia" w:eastAsia="仿宋_GB2312"/>
                <w:sz w:val="24"/>
              </w:rPr>
              <w:t>。边远艰苦地区范围，按国家和军队有关文件规定执行。</w:t>
            </w:r>
          </w:p>
        </w:tc>
        <w:tc>
          <w:tcPr>
            <w:tcW w:w="1488" w:type="dxa"/>
            <w:vMerge w:val="continue"/>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27" w:type="dxa"/>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考核</w:t>
            </w:r>
          </w:p>
          <w:p>
            <w:pPr>
              <w:spacing w:line="380" w:lineRule="exact"/>
              <w:jc w:val="center"/>
              <w:rPr>
                <w:rFonts w:ascii="仿宋_GB2312" w:eastAsia="仿宋_GB2312"/>
                <w:sz w:val="28"/>
                <w:szCs w:val="28"/>
              </w:rPr>
            </w:pPr>
            <w:r>
              <w:rPr>
                <w:rFonts w:hint="eastAsia" w:ascii="仿宋_GB2312" w:eastAsia="仿宋_GB2312"/>
                <w:sz w:val="28"/>
                <w:szCs w:val="28"/>
              </w:rPr>
              <w:t>总分</w:t>
            </w:r>
          </w:p>
        </w:tc>
        <w:tc>
          <w:tcPr>
            <w:tcW w:w="8889" w:type="dxa"/>
            <w:gridSpan w:val="16"/>
            <w:noWrap w:val="0"/>
            <w:vAlign w:val="center"/>
          </w:tcPr>
          <w:p>
            <w:pPr>
              <w:spacing w:line="380" w:lineRule="exact"/>
              <w:jc w:val="center"/>
              <w:rPr>
                <w:rFonts w:ascii="仿宋_GB2312" w:eastAsia="仿宋_GB2312"/>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1127" w:type="dxa"/>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退役</w:t>
            </w:r>
          </w:p>
          <w:p>
            <w:pPr>
              <w:spacing w:line="380" w:lineRule="exact"/>
              <w:jc w:val="center"/>
              <w:rPr>
                <w:rFonts w:ascii="仿宋_GB2312" w:eastAsia="仿宋_GB2312"/>
                <w:sz w:val="28"/>
                <w:szCs w:val="28"/>
              </w:rPr>
            </w:pPr>
            <w:r>
              <w:rPr>
                <w:rFonts w:hint="eastAsia" w:ascii="仿宋_GB2312" w:eastAsia="仿宋_GB2312"/>
                <w:sz w:val="28"/>
                <w:szCs w:val="28"/>
              </w:rPr>
              <w:t>士兵</w:t>
            </w:r>
          </w:p>
          <w:p>
            <w:pPr>
              <w:spacing w:line="380" w:lineRule="exact"/>
              <w:jc w:val="center"/>
              <w:rPr>
                <w:rFonts w:ascii="仿宋_GB2312" w:eastAsia="仿宋_GB2312"/>
                <w:sz w:val="28"/>
                <w:szCs w:val="28"/>
              </w:rPr>
            </w:pPr>
            <w:r>
              <w:rPr>
                <w:rFonts w:hint="eastAsia" w:ascii="仿宋_GB2312" w:eastAsia="仿宋_GB2312"/>
                <w:sz w:val="28"/>
                <w:szCs w:val="28"/>
              </w:rPr>
              <w:t>签名</w:t>
            </w:r>
          </w:p>
        </w:tc>
        <w:tc>
          <w:tcPr>
            <w:tcW w:w="3690" w:type="dxa"/>
            <w:gridSpan w:val="7"/>
            <w:noWrap w:val="0"/>
            <w:vAlign w:val="center"/>
          </w:tcPr>
          <w:p>
            <w:pPr>
              <w:spacing w:line="380" w:lineRule="exact"/>
              <w:jc w:val="center"/>
              <w:rPr>
                <w:rFonts w:ascii="仿宋_GB2312" w:eastAsia="仿宋_GB2312"/>
                <w:color w:val="FFFFFF"/>
                <w:sz w:val="28"/>
                <w:szCs w:val="28"/>
              </w:rPr>
            </w:pPr>
          </w:p>
          <w:p>
            <w:pPr>
              <w:spacing w:line="380" w:lineRule="exact"/>
              <w:jc w:val="center"/>
              <w:rPr>
                <w:rFonts w:ascii="仿宋_GB2312" w:eastAsia="仿宋_GB2312"/>
                <w:color w:val="FFFFFF"/>
                <w:sz w:val="28"/>
                <w:szCs w:val="28"/>
              </w:rPr>
            </w:pPr>
            <w:r>
              <w:rPr>
                <w:rFonts w:hint="eastAsia" w:ascii="仿宋_GB2312" w:eastAsia="仿宋_GB2312"/>
                <w:color w:val="FFFFFF"/>
                <w:sz w:val="28"/>
                <w:szCs w:val="28"/>
              </w:rPr>
              <w:t xml:space="preserve">            （章）</w:t>
            </w:r>
          </w:p>
          <w:p>
            <w:pPr>
              <w:spacing w:line="380" w:lineRule="exact"/>
              <w:rPr>
                <w:rFonts w:ascii="仿宋_GB2312" w:eastAsia="仿宋_GB2312"/>
                <w:sz w:val="28"/>
                <w:szCs w:val="28"/>
              </w:rPr>
            </w:pPr>
            <w:r>
              <w:rPr>
                <w:rFonts w:hint="eastAsia" w:ascii="仿宋_GB2312" w:eastAsia="仿宋_GB2312"/>
                <w:color w:val="FFFFFF"/>
                <w:sz w:val="28"/>
                <w:szCs w:val="28"/>
              </w:rPr>
              <w:t>经办人签名：</w:t>
            </w:r>
          </w:p>
          <w:p>
            <w:pPr>
              <w:spacing w:line="380" w:lineRule="exact"/>
              <w:jc w:val="center"/>
              <w:rPr>
                <w:rFonts w:ascii="仿宋_GB2312" w:eastAsia="仿宋_GB2312"/>
                <w:sz w:val="28"/>
                <w:szCs w:val="28"/>
              </w:rPr>
            </w:pPr>
            <w:r>
              <w:rPr>
                <w:rFonts w:hint="eastAsia" w:ascii="仿宋_GB2312" w:eastAsia="仿宋_GB2312"/>
                <w:sz w:val="28"/>
                <w:szCs w:val="28"/>
              </w:rPr>
              <w:t xml:space="preserve">            年  月  日</w:t>
            </w:r>
          </w:p>
        </w:tc>
        <w:tc>
          <w:tcPr>
            <w:tcW w:w="1609" w:type="dxa"/>
            <w:gridSpan w:val="3"/>
            <w:noWrap w:val="0"/>
            <w:vAlign w:val="center"/>
          </w:tcPr>
          <w:p>
            <w:pPr>
              <w:spacing w:line="380" w:lineRule="exact"/>
              <w:jc w:val="center"/>
              <w:rPr>
                <w:rFonts w:ascii="仿宋_GB2312" w:eastAsia="仿宋_GB2312"/>
                <w:sz w:val="28"/>
                <w:szCs w:val="28"/>
              </w:rPr>
            </w:pPr>
            <w:r>
              <w:rPr>
                <w:rFonts w:hint="eastAsia" w:ascii="仿宋_GB2312" w:eastAsia="仿宋_GB2312"/>
                <w:sz w:val="28"/>
                <w:szCs w:val="28"/>
              </w:rPr>
              <w:t>部队师以上单位政治部门审核 意 见</w:t>
            </w:r>
          </w:p>
        </w:tc>
        <w:tc>
          <w:tcPr>
            <w:tcW w:w="3590" w:type="dxa"/>
            <w:gridSpan w:val="6"/>
            <w:noWrap w:val="0"/>
            <w:vAlign w:val="center"/>
          </w:tcPr>
          <w:p>
            <w:pPr>
              <w:spacing w:line="380" w:lineRule="exact"/>
              <w:rPr>
                <w:rFonts w:hint="eastAsia" w:ascii="仿宋_GB2312" w:eastAsia="仿宋_GB2312"/>
                <w:sz w:val="28"/>
                <w:szCs w:val="28"/>
              </w:rPr>
            </w:pPr>
          </w:p>
          <w:p>
            <w:pPr>
              <w:spacing w:line="380" w:lineRule="exact"/>
              <w:rPr>
                <w:rFonts w:hint="eastAsia" w:ascii="仿宋_GB2312" w:eastAsia="仿宋_GB2312"/>
                <w:sz w:val="28"/>
                <w:szCs w:val="28"/>
              </w:rPr>
            </w:pPr>
          </w:p>
          <w:p>
            <w:pPr>
              <w:spacing w:line="380" w:lineRule="exact"/>
              <w:rPr>
                <w:rFonts w:ascii="仿宋_GB2312" w:eastAsia="仿宋_GB2312"/>
                <w:sz w:val="28"/>
                <w:szCs w:val="28"/>
              </w:rPr>
            </w:pPr>
            <w:r>
              <w:rPr>
                <w:rFonts w:hint="eastAsia" w:ascii="仿宋_GB2312" w:eastAsia="仿宋_GB2312"/>
                <w:sz w:val="28"/>
                <w:szCs w:val="28"/>
              </w:rPr>
              <w:t>（单位盖章）</w:t>
            </w:r>
          </w:p>
          <w:p>
            <w:pPr>
              <w:spacing w:line="380" w:lineRule="exact"/>
              <w:rPr>
                <w:rFonts w:ascii="仿宋_GB2312" w:eastAsia="仿宋_GB2312"/>
                <w:sz w:val="28"/>
                <w:szCs w:val="28"/>
              </w:rPr>
            </w:pPr>
            <w:r>
              <w:rPr>
                <w:rFonts w:hint="eastAsia" w:ascii="仿宋_GB2312" w:eastAsia="仿宋_GB2312"/>
                <w:sz w:val="28"/>
                <w:szCs w:val="28"/>
              </w:rPr>
              <w:t>经办人签名：</w:t>
            </w:r>
          </w:p>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r>
              <w:rPr>
                <w:rFonts w:hint="eastAsia" w:ascii="仿宋_GB2312" w:eastAsia="仿宋_GB2312"/>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127" w:type="dxa"/>
            <w:noWrap w:val="0"/>
            <w:vAlign w:val="center"/>
          </w:tcPr>
          <w:p>
            <w:pPr>
              <w:spacing w:line="380" w:lineRule="exact"/>
              <w:jc w:val="center"/>
              <w:rPr>
                <w:rFonts w:hint="eastAsia" w:ascii="仿宋_GB2312" w:eastAsia="仿宋_GB2312"/>
                <w:sz w:val="28"/>
                <w:szCs w:val="28"/>
              </w:rPr>
            </w:pPr>
            <w:r>
              <w:rPr>
                <w:rFonts w:hint="eastAsia" w:ascii="仿宋_GB2312" w:eastAsia="仿宋_GB2312"/>
                <w:sz w:val="28"/>
                <w:szCs w:val="28"/>
              </w:rPr>
              <w:t>广州</w:t>
            </w:r>
          </w:p>
          <w:p>
            <w:pPr>
              <w:spacing w:line="380" w:lineRule="exact"/>
              <w:jc w:val="center"/>
              <w:rPr>
                <w:rFonts w:ascii="仿宋_GB2312" w:eastAsia="仿宋_GB2312"/>
                <w:sz w:val="28"/>
                <w:szCs w:val="28"/>
              </w:rPr>
            </w:pPr>
            <w:r>
              <w:rPr>
                <w:rFonts w:hint="eastAsia" w:ascii="仿宋_GB2312" w:eastAsia="仿宋_GB2312"/>
                <w:sz w:val="28"/>
                <w:szCs w:val="28"/>
              </w:rPr>
              <w:t>警备区</w:t>
            </w:r>
          </w:p>
          <w:p>
            <w:pPr>
              <w:spacing w:line="380" w:lineRule="exact"/>
              <w:jc w:val="center"/>
              <w:rPr>
                <w:rFonts w:ascii="仿宋_GB2312" w:eastAsia="仿宋_GB2312"/>
                <w:sz w:val="28"/>
                <w:szCs w:val="28"/>
              </w:rPr>
            </w:pPr>
            <w:r>
              <w:rPr>
                <w:rFonts w:hint="eastAsia" w:ascii="仿宋_GB2312" w:eastAsia="仿宋_GB2312"/>
                <w:sz w:val="28"/>
                <w:szCs w:val="28"/>
              </w:rPr>
              <w:t>意见</w:t>
            </w:r>
          </w:p>
        </w:tc>
        <w:tc>
          <w:tcPr>
            <w:tcW w:w="3690" w:type="dxa"/>
            <w:gridSpan w:val="7"/>
            <w:noWrap w:val="0"/>
            <w:vAlign w:val="center"/>
          </w:tcPr>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r>
              <w:rPr>
                <w:rFonts w:hint="eastAsia" w:ascii="仿宋_GB2312" w:eastAsia="仿宋_GB2312"/>
                <w:sz w:val="28"/>
                <w:szCs w:val="28"/>
              </w:rPr>
              <w:t xml:space="preserve">            （单位盖章）</w:t>
            </w:r>
            <w:r>
              <w:rPr>
                <w:rFonts w:hint="eastAsia" w:ascii="仿宋_GB2312" w:eastAsia="仿宋_GB2312"/>
                <w:color w:val="FFFFFF"/>
                <w:sz w:val="28"/>
                <w:szCs w:val="28"/>
              </w:rPr>
              <w:t>办人签名：</w:t>
            </w:r>
            <w:r>
              <w:rPr>
                <w:rFonts w:hint="eastAsia" w:ascii="仿宋_GB2312" w:eastAsia="仿宋_GB2312"/>
                <w:sz w:val="28"/>
                <w:szCs w:val="28"/>
              </w:rPr>
              <w:t xml:space="preserve">    年  月  日</w:t>
            </w:r>
          </w:p>
        </w:tc>
        <w:tc>
          <w:tcPr>
            <w:tcW w:w="1609" w:type="dxa"/>
            <w:gridSpan w:val="3"/>
            <w:noWrap w:val="0"/>
            <w:vAlign w:val="center"/>
          </w:tcPr>
          <w:p>
            <w:pPr>
              <w:spacing w:line="380" w:lineRule="exact"/>
              <w:jc w:val="center"/>
              <w:rPr>
                <w:rFonts w:hint="eastAsia" w:ascii="仿宋_GB2312" w:eastAsia="仿宋_GB2312"/>
                <w:sz w:val="28"/>
                <w:szCs w:val="28"/>
              </w:rPr>
            </w:pPr>
            <w:r>
              <w:rPr>
                <w:rFonts w:hint="eastAsia" w:ascii="仿宋_GB2312" w:eastAsia="仿宋_GB2312"/>
                <w:sz w:val="28"/>
                <w:szCs w:val="28"/>
              </w:rPr>
              <w:t>市退役</w:t>
            </w:r>
          </w:p>
          <w:p>
            <w:pPr>
              <w:spacing w:line="380" w:lineRule="exact"/>
              <w:jc w:val="center"/>
              <w:rPr>
                <w:rFonts w:hint="eastAsia" w:ascii="仿宋_GB2312" w:eastAsia="仿宋_GB2312"/>
                <w:sz w:val="28"/>
                <w:szCs w:val="28"/>
              </w:rPr>
            </w:pPr>
            <w:r>
              <w:rPr>
                <w:rFonts w:hint="eastAsia" w:ascii="仿宋_GB2312" w:eastAsia="仿宋_GB2312"/>
                <w:sz w:val="28"/>
                <w:szCs w:val="28"/>
              </w:rPr>
              <w:t>军人</w:t>
            </w:r>
          </w:p>
          <w:p>
            <w:pPr>
              <w:spacing w:line="380" w:lineRule="exact"/>
              <w:jc w:val="center"/>
              <w:rPr>
                <w:rFonts w:hint="eastAsia" w:ascii="仿宋_GB2312" w:eastAsia="仿宋_GB2312"/>
                <w:sz w:val="28"/>
                <w:szCs w:val="28"/>
              </w:rPr>
            </w:pPr>
            <w:r>
              <w:rPr>
                <w:rFonts w:hint="eastAsia" w:ascii="仿宋_GB2312" w:eastAsia="仿宋_GB2312"/>
                <w:sz w:val="28"/>
                <w:szCs w:val="28"/>
              </w:rPr>
              <w:t>事务</w:t>
            </w:r>
          </w:p>
          <w:p>
            <w:pPr>
              <w:spacing w:line="380" w:lineRule="exact"/>
              <w:jc w:val="center"/>
              <w:rPr>
                <w:rFonts w:hint="eastAsia" w:ascii="仿宋_GB2312" w:eastAsia="仿宋_GB2312"/>
                <w:sz w:val="28"/>
                <w:szCs w:val="28"/>
              </w:rPr>
            </w:pPr>
            <w:r>
              <w:rPr>
                <w:rFonts w:hint="eastAsia" w:ascii="仿宋_GB2312" w:eastAsia="仿宋_GB2312"/>
                <w:sz w:val="28"/>
                <w:szCs w:val="28"/>
              </w:rPr>
              <w:t>部门</w:t>
            </w:r>
          </w:p>
          <w:p>
            <w:pPr>
              <w:spacing w:line="380" w:lineRule="exact"/>
              <w:jc w:val="center"/>
              <w:rPr>
                <w:rFonts w:ascii="仿宋_GB2312" w:eastAsia="仿宋_GB2312"/>
                <w:sz w:val="28"/>
                <w:szCs w:val="28"/>
              </w:rPr>
            </w:pPr>
            <w:r>
              <w:rPr>
                <w:rFonts w:hint="eastAsia" w:ascii="仿宋_GB2312" w:eastAsia="仿宋_GB2312"/>
                <w:sz w:val="28"/>
                <w:szCs w:val="28"/>
              </w:rPr>
              <w:t>意见</w:t>
            </w:r>
          </w:p>
        </w:tc>
        <w:tc>
          <w:tcPr>
            <w:tcW w:w="3590" w:type="dxa"/>
            <w:gridSpan w:val="6"/>
            <w:noWrap w:val="0"/>
            <w:vAlign w:val="center"/>
          </w:tcPr>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p>
          <w:p>
            <w:pPr>
              <w:spacing w:line="380" w:lineRule="exact"/>
              <w:jc w:val="center"/>
              <w:rPr>
                <w:rFonts w:ascii="仿宋_GB2312" w:eastAsia="仿宋_GB2312"/>
                <w:sz w:val="28"/>
                <w:szCs w:val="28"/>
              </w:rPr>
            </w:pPr>
            <w:r>
              <w:rPr>
                <w:rFonts w:hint="eastAsia" w:ascii="仿宋_GB2312" w:eastAsia="仿宋_GB2312"/>
                <w:sz w:val="28"/>
                <w:szCs w:val="28"/>
              </w:rPr>
              <w:t xml:space="preserve">         （单位盖章）</w:t>
            </w:r>
          </w:p>
          <w:p>
            <w:pPr>
              <w:spacing w:line="380" w:lineRule="exact"/>
              <w:rPr>
                <w:rFonts w:ascii="仿宋_GB2312" w:eastAsia="仿宋_GB2312"/>
                <w:sz w:val="28"/>
                <w:szCs w:val="28"/>
              </w:rPr>
            </w:pPr>
            <w:r>
              <w:rPr>
                <w:rFonts w:hint="eastAsia" w:ascii="仿宋_GB2312" w:eastAsia="仿宋_GB2312"/>
                <w:color w:val="FFFFFF"/>
                <w:sz w:val="28"/>
                <w:szCs w:val="28"/>
              </w:rPr>
              <w:t>经办人签名：</w:t>
            </w:r>
            <w:r>
              <w:rPr>
                <w:rFonts w:hint="eastAsia" w:ascii="仿宋_GB2312" w:eastAsia="仿宋_GB2312"/>
                <w:sz w:val="28"/>
                <w:szCs w:val="28"/>
              </w:rPr>
              <w:t xml:space="preserve">  年  月  日</w:t>
            </w:r>
          </w:p>
        </w:tc>
      </w:tr>
    </w:tbl>
    <w:p>
      <w:pPr>
        <w:spacing w:line="400" w:lineRule="exact"/>
        <w:rPr>
          <w:rFonts w:eastAsia="仿宋_GB2312"/>
          <w:sz w:val="24"/>
        </w:rPr>
      </w:pPr>
      <w:r>
        <w:rPr>
          <w:rFonts w:hint="eastAsia" w:ascii="黑体" w:eastAsia="黑体"/>
          <w:sz w:val="28"/>
          <w:szCs w:val="28"/>
        </w:rPr>
        <w:t>备注:</w:t>
      </w:r>
      <w:r>
        <w:rPr>
          <w:rFonts w:eastAsia="黑体"/>
          <w:sz w:val="24"/>
        </w:rPr>
        <w:t xml:space="preserve"> </w:t>
      </w:r>
      <w:r>
        <w:rPr>
          <w:rFonts w:eastAsia="仿宋_GB2312"/>
          <w:sz w:val="24"/>
        </w:rPr>
        <w:t>1.以上考核项目的计算时间截止到</w:t>
      </w:r>
      <w:r>
        <w:rPr>
          <w:rFonts w:hint="eastAsia" w:eastAsia="仿宋_GB2312"/>
          <w:sz w:val="24"/>
        </w:rPr>
        <w:t>退役命令时间</w:t>
      </w:r>
      <w:r>
        <w:rPr>
          <w:rFonts w:eastAsia="仿宋_GB2312"/>
          <w:sz w:val="24"/>
        </w:rPr>
        <w:t>；2</w:t>
      </w:r>
      <w:r>
        <w:rPr>
          <w:rFonts w:hint="eastAsia" w:eastAsia="仿宋_GB2312"/>
          <w:sz w:val="24"/>
        </w:rPr>
        <w:t>.</w:t>
      </w:r>
      <w:r>
        <w:rPr>
          <w:rFonts w:eastAsia="仿宋_GB2312"/>
          <w:sz w:val="24"/>
        </w:rPr>
        <w:t>此表随</w:t>
      </w:r>
      <w:r>
        <w:rPr>
          <w:rFonts w:hint="eastAsia" w:eastAsia="仿宋_GB2312"/>
          <w:sz w:val="24"/>
        </w:rPr>
        <w:t>《广州市引进驻穗部队优秀退役士兵入户申请表》及评分资料复印件</w:t>
      </w:r>
      <w:r>
        <w:rPr>
          <w:rFonts w:eastAsia="仿宋_GB2312"/>
          <w:sz w:val="24"/>
        </w:rPr>
        <w:t>一起移交</w:t>
      </w:r>
      <w:r>
        <w:rPr>
          <w:rFonts w:hint="eastAsia" w:eastAsia="仿宋_GB2312"/>
          <w:sz w:val="24"/>
        </w:rPr>
        <w:t>市双拥</w:t>
      </w:r>
      <w:r>
        <w:rPr>
          <w:rFonts w:eastAsia="仿宋_GB2312"/>
          <w:sz w:val="24"/>
        </w:rPr>
        <w:t>办；</w:t>
      </w:r>
      <w:r>
        <w:rPr>
          <w:rFonts w:hint="eastAsia" w:eastAsia="仿宋_GB2312"/>
          <w:sz w:val="24"/>
        </w:rPr>
        <w:t>3</w:t>
      </w:r>
      <w:r>
        <w:rPr>
          <w:rFonts w:eastAsia="仿宋_GB2312"/>
          <w:sz w:val="24"/>
        </w:rPr>
        <w:t>.此表双面打印。</w:t>
      </w:r>
    </w:p>
    <w:p>
      <w:pPr>
        <w:spacing w:line="560" w:lineRule="exact"/>
        <w:rPr>
          <w:rFonts w:hint="eastAsia" w:ascii="黑体" w:eastAsia="黑体"/>
          <w:sz w:val="32"/>
          <w:szCs w:val="32"/>
        </w:rPr>
      </w:pPr>
      <w:r>
        <w:rPr>
          <w:rFonts w:eastAsia="仿宋_GB2312"/>
          <w:spacing w:val="-18"/>
          <w:sz w:val="28"/>
          <w:szCs w:val="28"/>
        </w:rPr>
        <w:br w:type="page"/>
      </w:r>
      <w:r>
        <w:rPr>
          <w:rFonts w:hint="eastAsia" w:ascii="黑体" w:hAnsi="黑体" w:eastAsia="黑体"/>
          <w:sz w:val="32"/>
          <w:szCs w:val="32"/>
        </w:rPr>
        <w:t>附件</w:t>
      </w:r>
      <w:r>
        <w:rPr>
          <w:rFonts w:hint="eastAsia" w:eastAsia="黑体"/>
          <w:sz w:val="32"/>
          <w:szCs w:val="32"/>
        </w:rPr>
        <w:t>5</w:t>
      </w: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广州市引进驻穗部队优秀退役士兵</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入户工作个人承诺书</w:t>
      </w:r>
    </w:p>
    <w:p>
      <w:pPr>
        <w:spacing w:line="560" w:lineRule="exact"/>
        <w:rPr>
          <w:rFonts w:ascii="仿宋_GB2312" w:eastAsia="仿宋_GB2312"/>
          <w:sz w:val="32"/>
          <w:szCs w:val="32"/>
        </w:rPr>
      </w:pPr>
    </w:p>
    <w:p>
      <w:pPr>
        <w:spacing w:line="560" w:lineRule="exact"/>
        <w:ind w:firstLine="645"/>
        <w:rPr>
          <w:rFonts w:ascii="仿宋_GB2312" w:eastAsia="仿宋_GB2312"/>
          <w:sz w:val="32"/>
          <w:szCs w:val="32"/>
        </w:rPr>
      </w:pPr>
      <w:r>
        <w:rPr>
          <w:rFonts w:hint="eastAsia" w:ascii="仿宋_GB2312" w:eastAsia="仿宋_GB2312"/>
          <w:sz w:val="32"/>
          <w:szCs w:val="32"/>
        </w:rPr>
        <w:t>本人自愿通过广州市引进驻穗部队优秀退役士兵渠道入户广州，知晓并承诺如下事项：</w:t>
      </w:r>
    </w:p>
    <w:p>
      <w:pPr>
        <w:spacing w:line="560" w:lineRule="exact"/>
        <w:ind w:firstLine="645"/>
        <w:rPr>
          <w:rFonts w:eastAsia="仿宋_GB2312"/>
          <w:sz w:val="32"/>
          <w:szCs w:val="32"/>
        </w:rPr>
      </w:pPr>
      <w:r>
        <w:rPr>
          <w:rFonts w:eastAsia="仿宋_GB2312"/>
          <w:sz w:val="32"/>
          <w:szCs w:val="32"/>
        </w:rPr>
        <w:t>1.本人于</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月返回入伍地</w:t>
      </w:r>
      <w:r>
        <w:rPr>
          <w:rFonts w:eastAsia="仿宋_GB2312"/>
          <w:sz w:val="32"/>
          <w:szCs w:val="32"/>
          <w:u w:val="single"/>
        </w:rPr>
        <w:t xml:space="preserve">             </w:t>
      </w:r>
      <w:r>
        <w:rPr>
          <w:rFonts w:eastAsia="仿宋_GB2312"/>
          <w:sz w:val="32"/>
          <w:szCs w:val="32"/>
        </w:rPr>
        <w:t>，按相关政策规定，办理了退役士兵接收安置手续，凡涉及与本人相关的退役士兵接收安置待遇，与本次广州市引进驻穗部队优秀退役士兵工作无关；</w:t>
      </w:r>
    </w:p>
    <w:p>
      <w:pPr>
        <w:spacing w:line="560" w:lineRule="exact"/>
        <w:ind w:firstLine="645"/>
        <w:rPr>
          <w:rFonts w:eastAsia="仿宋_GB2312"/>
          <w:sz w:val="32"/>
          <w:szCs w:val="32"/>
        </w:rPr>
      </w:pPr>
      <w:r>
        <w:rPr>
          <w:rFonts w:eastAsia="仿宋_GB2312"/>
          <w:sz w:val="32"/>
          <w:szCs w:val="32"/>
        </w:rPr>
        <w:t>2.本次</w:t>
      </w:r>
      <w:r>
        <w:rPr>
          <w:rFonts w:hint="eastAsia" w:eastAsia="仿宋_GB2312"/>
          <w:sz w:val="32"/>
          <w:szCs w:val="32"/>
        </w:rPr>
        <w:t>引进退役</w:t>
      </w:r>
      <w:r>
        <w:rPr>
          <w:rFonts w:eastAsia="仿宋_GB2312"/>
          <w:sz w:val="32"/>
          <w:szCs w:val="32"/>
        </w:rPr>
        <w:t xml:space="preserve">士兵入户只负责本人户口迁入，不同时办理家属、子女随迁； </w:t>
      </w:r>
    </w:p>
    <w:p>
      <w:pPr>
        <w:spacing w:line="560" w:lineRule="exact"/>
        <w:ind w:firstLine="645"/>
        <w:rPr>
          <w:rFonts w:eastAsia="仿宋_GB2312"/>
          <w:sz w:val="32"/>
          <w:szCs w:val="32"/>
        </w:rPr>
      </w:pPr>
      <w:r>
        <w:rPr>
          <w:rFonts w:eastAsia="仿宋_GB2312"/>
          <w:sz w:val="32"/>
          <w:szCs w:val="32"/>
        </w:rPr>
        <w:t>3.本人已在广州落实工作单位，与</w:t>
      </w:r>
      <w:r>
        <w:rPr>
          <w:rFonts w:eastAsia="仿宋_GB2312"/>
          <w:sz w:val="32"/>
          <w:szCs w:val="32"/>
          <w:u w:val="single"/>
        </w:rPr>
        <w:t xml:space="preserve">                </w:t>
      </w:r>
      <w:r>
        <w:rPr>
          <w:rFonts w:eastAsia="仿宋_GB2312"/>
          <w:sz w:val="32"/>
          <w:szCs w:val="32"/>
        </w:rPr>
        <w:t>签订劳动（聘用）合同；</w:t>
      </w:r>
    </w:p>
    <w:p>
      <w:pPr>
        <w:spacing w:line="560" w:lineRule="exact"/>
        <w:ind w:firstLine="645"/>
        <w:rPr>
          <w:rFonts w:eastAsia="仿宋_GB2312"/>
          <w:sz w:val="32"/>
          <w:szCs w:val="32"/>
        </w:rPr>
      </w:pPr>
      <w:r>
        <w:rPr>
          <w:rFonts w:eastAsia="仿宋_GB2312"/>
          <w:sz w:val="32"/>
          <w:szCs w:val="32"/>
        </w:rPr>
        <w:t>4.</w:t>
      </w:r>
      <w:r>
        <w:rPr>
          <w:rFonts w:hint="eastAsia" w:ascii="仿宋_GB2312" w:eastAsia="仿宋_GB2312"/>
          <w:sz w:val="32"/>
          <w:szCs w:val="32"/>
        </w:rPr>
        <w:t>本人所提交的服役资料、劳动（聘用）合同等申报材料真实有效，</w:t>
      </w:r>
      <w:r>
        <w:rPr>
          <w:rFonts w:hint="eastAsia" w:eastAsia="仿宋_GB2312"/>
          <w:sz w:val="32"/>
          <w:szCs w:val="32"/>
        </w:rPr>
        <w:t>如有提供虚假材料，愿意承担相关法律责任，在签署本承诺书时已取回所有资料原件。</w:t>
      </w:r>
    </w:p>
    <w:p>
      <w:pPr>
        <w:spacing w:line="560" w:lineRule="exact"/>
        <w:ind w:firstLine="645"/>
        <w:rPr>
          <w:rFonts w:ascii="仿宋_GB2312" w:eastAsia="仿宋_GB2312"/>
          <w:sz w:val="32"/>
          <w:szCs w:val="32"/>
        </w:rPr>
      </w:pPr>
      <w:r>
        <w:rPr>
          <w:rFonts w:hint="eastAsia" w:ascii="仿宋_GB2312" w:eastAsia="仿宋_GB2312"/>
          <w:sz w:val="32"/>
          <w:szCs w:val="32"/>
        </w:rPr>
        <w:t>特此承诺。</w:t>
      </w:r>
    </w:p>
    <w:p>
      <w:pPr>
        <w:spacing w:line="560" w:lineRule="exact"/>
        <w:ind w:firstLine="645"/>
        <w:rPr>
          <w:rFonts w:ascii="仿宋_GB2312" w:eastAsia="仿宋_GB2312"/>
          <w:sz w:val="32"/>
          <w:szCs w:val="32"/>
        </w:rPr>
      </w:pPr>
    </w:p>
    <w:p>
      <w:pPr>
        <w:spacing w:line="560" w:lineRule="exact"/>
        <w:ind w:firstLine="645"/>
        <w:rPr>
          <w:rFonts w:ascii="仿宋_GB2312" w:eastAsia="仿宋_GB2312"/>
          <w:sz w:val="32"/>
          <w:szCs w:val="32"/>
        </w:rPr>
      </w:pPr>
      <w:r>
        <w:rPr>
          <w:rFonts w:hint="eastAsia" w:ascii="仿宋_GB2312" w:eastAsia="仿宋_GB2312"/>
          <w:sz w:val="32"/>
          <w:szCs w:val="32"/>
        </w:rPr>
        <w:t xml:space="preserve">                           承诺人：</w:t>
      </w:r>
    </w:p>
    <w:p>
      <w:pPr>
        <w:spacing w:line="560" w:lineRule="exact"/>
        <w:rPr>
          <w:rFonts w:eastAsia="仿宋_GB2312"/>
          <w:sz w:val="32"/>
          <w:szCs w:val="32"/>
        </w:rPr>
      </w:pPr>
      <w:r>
        <w:rPr>
          <w:rFonts w:hint="eastAsia" w:ascii="仿宋_GB2312" w:eastAsia="仿宋_GB2312"/>
          <w:sz w:val="32"/>
          <w:szCs w:val="32"/>
        </w:rPr>
        <w:t xml:space="preserve">                              </w:t>
      </w:r>
      <w:r>
        <w:rPr>
          <w:rFonts w:eastAsia="仿宋_GB2312"/>
          <w:sz w:val="32"/>
          <w:szCs w:val="32"/>
        </w:rPr>
        <w:t>年</w:t>
      </w:r>
      <w:r>
        <w:rPr>
          <w:rFonts w:hint="eastAsia" w:eastAsia="仿宋_GB2312"/>
          <w:sz w:val="32"/>
          <w:szCs w:val="32"/>
        </w:rPr>
        <w:t xml:space="preserve">    </w:t>
      </w:r>
      <w:r>
        <w:rPr>
          <w:rFonts w:eastAsia="仿宋_GB2312"/>
          <w:sz w:val="32"/>
          <w:szCs w:val="32"/>
        </w:rPr>
        <w:t xml:space="preserve">月  </w:t>
      </w:r>
      <w:r>
        <w:rPr>
          <w:rFonts w:hint="eastAsia" w:eastAsia="仿宋_GB2312"/>
          <w:sz w:val="32"/>
          <w:szCs w:val="32"/>
        </w:rPr>
        <w:t xml:space="preserve">  </w:t>
      </w:r>
      <w:r>
        <w:rPr>
          <w:rFonts w:eastAsia="仿宋_GB2312"/>
          <w:sz w:val="32"/>
          <w:szCs w:val="32"/>
        </w:rPr>
        <w:t>日</w:t>
      </w:r>
    </w:p>
    <w:p>
      <w:pPr>
        <w:spacing w:after="240" w:line="400" w:lineRule="exact"/>
        <w:rPr>
          <w:rFonts w:hint="eastAsia" w:eastAsia="黑体"/>
          <w:sz w:val="32"/>
          <w:szCs w:val="32"/>
        </w:rPr>
      </w:pPr>
      <w:r>
        <w:rPr>
          <w:rFonts w:hint="eastAsia" w:ascii="黑体" w:hAnsi="黑体" w:eastAsia="黑体"/>
          <w:sz w:val="32"/>
          <w:szCs w:val="32"/>
        </w:rPr>
        <w:t>附件</w:t>
      </w:r>
      <w:r>
        <w:rPr>
          <w:rFonts w:hint="eastAsia" w:eastAsia="黑体"/>
          <w:sz w:val="32"/>
          <w:szCs w:val="32"/>
        </w:rPr>
        <w:t xml:space="preserve">6                  </w:t>
      </w:r>
    </w:p>
    <w:p>
      <w:pPr>
        <w:spacing w:after="240" w:line="400" w:lineRule="exact"/>
        <w:ind w:firstLine="4160" w:firstLineChars="1300"/>
        <w:rPr>
          <w:rFonts w:ascii="仿宋_GB2312" w:eastAsia="仿宋_GB2312"/>
          <w:sz w:val="28"/>
          <w:szCs w:val="28"/>
        </w:rPr>
      </w:pPr>
      <w:r>
        <w:rPr>
          <w:rFonts w:hint="eastAsia" w:eastAsia="黑体"/>
          <w:sz w:val="32"/>
          <w:szCs w:val="32"/>
        </w:rPr>
        <w:t xml:space="preserve"> </w:t>
      </w:r>
      <w:r>
        <w:rPr>
          <w:rFonts w:hint="eastAsia" w:ascii="仿宋_GB2312" w:eastAsia="仿宋_GB2312"/>
          <w:sz w:val="28"/>
          <w:szCs w:val="28"/>
        </w:rPr>
        <w:t>（    ）穗引退入户字第      号</w:t>
      </w:r>
    </w:p>
    <w:tbl>
      <w:tblPr>
        <w:tblStyle w:val="4"/>
        <w:tblpPr w:leftFromText="180" w:rightFromText="180" w:vertAnchor="text" w:horzAnchor="page" w:tblpX="6698" w:tblpY="1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247"/>
        <w:gridCol w:w="247"/>
        <w:gridCol w:w="247"/>
        <w:gridCol w:w="247"/>
        <w:gridCol w:w="247"/>
        <w:gridCol w:w="247"/>
        <w:gridCol w:w="247"/>
        <w:gridCol w:w="247"/>
        <w:gridCol w:w="247"/>
        <w:gridCol w:w="247"/>
        <w:gridCol w:w="247"/>
        <w:gridCol w:w="247"/>
        <w:gridCol w:w="247"/>
        <w:gridCol w:w="248"/>
        <w:gridCol w:w="248"/>
        <w:gridCol w:w="248"/>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0"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8"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8"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8"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8" w:type="dxa"/>
            <w:noWrap w:val="0"/>
            <w:vAlign w:val="top"/>
          </w:tcPr>
          <w:p>
            <w:pPr>
              <w:adjustRightInd w:val="0"/>
              <w:snapToGrid w:val="0"/>
              <w:spacing w:line="560" w:lineRule="exact"/>
              <w:ind w:left="-105" w:leftChars="-50" w:right="-105" w:rightChars="-50"/>
              <w:rPr>
                <w:rFonts w:ascii="仿宋_GB2312" w:eastAsia="仿宋_GB2312"/>
                <w:sz w:val="28"/>
                <w:szCs w:val="28"/>
              </w:rPr>
            </w:pPr>
          </w:p>
        </w:tc>
      </w:tr>
    </w:tbl>
    <w:p>
      <w:pPr>
        <w:adjustRightInd w:val="0"/>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介绍      同志(公民身份号码)</w:t>
      </w:r>
    </w:p>
    <w:p>
      <w:pPr>
        <w:adjustRightInd w:val="0"/>
        <w:snapToGrid w:val="0"/>
        <w:spacing w:line="560" w:lineRule="exact"/>
        <w:rPr>
          <w:rFonts w:ascii="仿宋_GB2312" w:eastAsia="仿宋_GB2312"/>
          <w:sz w:val="28"/>
          <w:szCs w:val="28"/>
        </w:rPr>
      </w:pPr>
      <w:r>
        <w:rPr>
          <w:rFonts w:hint="eastAsia" w:ascii="仿宋_GB2312" w:eastAsia="仿宋_GB2312"/>
          <w:sz w:val="28"/>
          <w:szCs w:val="28"/>
        </w:rPr>
        <w:t>到         区公安分局办理入户手续。</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入户地址：</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经办人：</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签收人：</w:t>
      </w:r>
    </w:p>
    <w:p>
      <w:pPr>
        <w:adjustRightInd w:val="0"/>
        <w:snapToGrid w:val="0"/>
        <w:spacing w:line="560" w:lineRule="exact"/>
        <w:rPr>
          <w:rFonts w:ascii="仿宋_GB2312" w:eastAsia="仿宋_GB2312"/>
          <w:sz w:val="28"/>
          <w:szCs w:val="28"/>
        </w:rPr>
      </w:pPr>
      <w:r>
        <w:rPr>
          <w:rFonts w:hint="eastAsia" w:ascii="仿宋_GB2312" w:eastAsia="仿宋_GB2312"/>
          <w:sz w:val="28"/>
          <w:szCs w:val="28"/>
        </w:rPr>
        <w:t xml:space="preserve">                                   </w:t>
      </w:r>
      <w:r>
        <w:rPr>
          <w:rFonts w:eastAsia="仿宋_GB2312"/>
          <w:sz w:val="28"/>
          <w:szCs w:val="28"/>
        </w:rPr>
        <w:t xml:space="preserve">20    </w:t>
      </w:r>
      <w:r>
        <w:rPr>
          <w:rFonts w:hint="eastAsia" w:ascii="仿宋_GB2312" w:eastAsia="仿宋_GB2312"/>
          <w:sz w:val="28"/>
          <w:szCs w:val="28"/>
        </w:rPr>
        <w:t>年    月    日</w:t>
      </w:r>
    </w:p>
    <w:p>
      <w:pPr>
        <w:adjustRightInd w:val="0"/>
        <w:snapToGrid w:val="0"/>
        <w:spacing w:line="560" w:lineRule="exact"/>
        <w:rPr>
          <w:rFonts w:hint="eastAsia" w:ascii="仿宋_GB2312" w:eastAsia="仿宋_GB2312"/>
          <w:sz w:val="28"/>
          <w:szCs w:val="28"/>
        </w:rPr>
      </w:pPr>
      <w:r>
        <w:rPr>
          <w:rFonts w:hint="eastAsia" w:ascii="仿宋_GB2312" w:eastAsia="仿宋_GB2312"/>
          <w:sz w:val="28"/>
          <w:szCs w:val="28"/>
        </w:rPr>
        <w:t xml:space="preserve">                                     （有效期    天）</w:t>
      </w:r>
    </w:p>
    <w:p>
      <w:pPr>
        <w:adjustRightInd w:val="0"/>
        <w:snapToGrid w:val="0"/>
        <w:spacing w:line="560" w:lineRule="exact"/>
        <w:rPr>
          <w:rFonts w:hint="eastAsia" w:ascii="仿宋_GB2312" w:eastAsia="仿宋_GB2312"/>
          <w:sz w:val="28"/>
          <w:szCs w:val="28"/>
        </w:rPr>
      </w:pPr>
      <w:r>
        <w:rPr>
          <w:sz w:val="44"/>
        </w:rPr>
        <mc:AlternateContent>
          <mc:Choice Requires="wps">
            <w:drawing>
              <wp:anchor distT="0" distB="0" distL="114300" distR="114300" simplePos="0" relativeHeight="251658240" behindDoc="0" locked="0" layoutInCell="1" allowOverlap="1">
                <wp:simplePos x="0" y="0"/>
                <wp:positionH relativeFrom="column">
                  <wp:posOffset>-474345</wp:posOffset>
                </wp:positionH>
                <wp:positionV relativeFrom="paragraph">
                  <wp:posOffset>280035</wp:posOffset>
                </wp:positionV>
                <wp:extent cx="6375400" cy="38735"/>
                <wp:effectExtent l="0" t="9525" r="6350" b="27940"/>
                <wp:wrapNone/>
                <wp:docPr id="1" name="直接箭头连接符 1"/>
                <wp:cNvGraphicFramePr/>
                <a:graphic xmlns:a="http://schemas.openxmlformats.org/drawingml/2006/main">
                  <a:graphicData uri="http://schemas.microsoft.com/office/word/2010/wordprocessingShape">
                    <wps:wsp>
                      <wps:cNvCnPr/>
                      <wps:spPr>
                        <a:xfrm>
                          <a:off x="0" y="0"/>
                          <a:ext cx="6375400" cy="38735"/>
                        </a:xfrm>
                        <a:prstGeom prst="straightConnector1">
                          <a:avLst/>
                        </a:prstGeom>
                        <a:ln w="19050" cap="flat" cmpd="sng">
                          <a:solidFill>
                            <a:srgbClr val="000000"/>
                          </a:solidFill>
                          <a:prstDash val="sysDot"/>
                          <a:headEnd type="none" w="med" len="med"/>
                          <a:tailEnd type="none" w="med" len="med"/>
                        </a:ln>
                      </wps:spPr>
                      <wps:bodyPr/>
                    </wps:wsp>
                  </a:graphicData>
                </a:graphic>
              </wp:anchor>
            </w:drawing>
          </mc:Choice>
          <mc:Fallback>
            <w:pict>
              <v:shape id="_x0000_s1026" o:spid="_x0000_s1026" o:spt="32" type="#_x0000_t32" style="position:absolute;left:0pt;margin-left:-37.35pt;margin-top:22.05pt;height:3.05pt;width:502pt;z-index:251658240;mso-width-relative:page;mso-height-relative:page;" filled="f" stroked="t" coordsize="21600,21600" o:gfxdata="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VDev9sAAAAJAQAADwAAAAAAAAABACAAAAAiAAAAZHJzL2Rvd25yZXYueG1sUEsBAhQAFAAAAAgA&#10;h07iQLHEF1PpAQAApAMAAA4AAAAAAAAAAQAgAAAAKgEAAGRycy9lMm9Eb2MueG1sUEsFBgAAAAAG&#10;AAYAWQEAAIUFAAAAAA==&#10;">
                <v:path arrowok="t"/>
                <v:fill on="f" focussize="0,0"/>
                <v:stroke weight="1.5pt" dashstyle="1 1"/>
                <v:imagedata o:title=""/>
                <o:lock v:ext="edit" aspectratio="f"/>
              </v:shape>
            </w:pict>
          </mc:Fallback>
        </mc:AlternateContent>
      </w:r>
    </w:p>
    <w:p>
      <w:pPr>
        <w:adjustRightInd w:val="0"/>
        <w:snapToGrid w:val="0"/>
        <w:spacing w:before="100" w:beforeAutospacing="1" w:after="624" w:afterLines="200" w:line="560" w:lineRule="exact"/>
        <w:jc w:val="right"/>
        <w:rPr>
          <w:rFonts w:ascii="仿宋_GB2312" w:eastAsia="仿宋_GB2312"/>
          <w:sz w:val="28"/>
          <w:szCs w:val="28"/>
        </w:rPr>
      </w:pPr>
      <w:r>
        <w:rPr>
          <w:rFonts w:hint="eastAsia" w:ascii="方正小标宋简体" w:eastAsia="方正小标宋简体"/>
          <w:sz w:val="44"/>
          <w:szCs w:val="44"/>
        </w:rPr>
        <w:t xml:space="preserve"> 穗引退入户字第      号</w:t>
      </w:r>
      <w:r>
        <w:rPr>
          <w:rFonts w:hint="eastAsia" w:ascii="方正小标宋简体" w:eastAsia="方正小标宋简体"/>
          <w:spacing w:val="80"/>
          <w:sz w:val="44"/>
          <w:szCs w:val="44"/>
        </w:rPr>
        <w:t>入户介绍信</w:t>
      </w:r>
      <w:r>
        <w:rPr>
          <w:rFonts w:hint="eastAsia" w:ascii="仿宋_GB2312" w:eastAsia="仿宋_GB2312"/>
          <w:sz w:val="28"/>
          <w:szCs w:val="28"/>
        </w:rPr>
        <w:t xml:space="preserve">                       （       ）穗引退入户字第      号</w:t>
      </w:r>
    </w:p>
    <w:tbl>
      <w:tblPr>
        <w:tblStyle w:val="4"/>
        <w:tblpPr w:leftFromText="180" w:rightFromText="180" w:vertAnchor="text" w:horzAnchor="page" w:tblpX="6203" w:tblpY="3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
        <w:gridCol w:w="247"/>
        <w:gridCol w:w="247"/>
        <w:gridCol w:w="247"/>
        <w:gridCol w:w="247"/>
        <w:gridCol w:w="247"/>
        <w:gridCol w:w="247"/>
        <w:gridCol w:w="247"/>
        <w:gridCol w:w="247"/>
        <w:gridCol w:w="247"/>
        <w:gridCol w:w="247"/>
        <w:gridCol w:w="247"/>
        <w:gridCol w:w="247"/>
        <w:gridCol w:w="247"/>
        <w:gridCol w:w="248"/>
        <w:gridCol w:w="248"/>
        <w:gridCol w:w="248"/>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7"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8"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8"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8" w:type="dxa"/>
            <w:noWrap w:val="0"/>
            <w:vAlign w:val="top"/>
          </w:tcPr>
          <w:p>
            <w:pPr>
              <w:adjustRightInd w:val="0"/>
              <w:snapToGrid w:val="0"/>
              <w:spacing w:line="560" w:lineRule="exact"/>
              <w:ind w:left="-105" w:leftChars="-50" w:right="-105" w:rightChars="-50"/>
              <w:rPr>
                <w:rFonts w:ascii="仿宋_GB2312" w:eastAsia="仿宋_GB2312"/>
                <w:sz w:val="28"/>
                <w:szCs w:val="28"/>
              </w:rPr>
            </w:pPr>
          </w:p>
        </w:tc>
        <w:tc>
          <w:tcPr>
            <w:tcW w:w="248" w:type="dxa"/>
            <w:noWrap w:val="0"/>
            <w:vAlign w:val="top"/>
          </w:tcPr>
          <w:p>
            <w:pPr>
              <w:adjustRightInd w:val="0"/>
              <w:snapToGrid w:val="0"/>
              <w:spacing w:line="560" w:lineRule="exact"/>
              <w:ind w:left="-105" w:leftChars="-50" w:right="-105" w:rightChars="-50"/>
              <w:rPr>
                <w:rFonts w:ascii="仿宋_GB2312" w:eastAsia="仿宋_GB2312"/>
                <w:sz w:val="28"/>
                <w:szCs w:val="28"/>
              </w:rPr>
            </w:pPr>
          </w:p>
        </w:tc>
      </w:tr>
    </w:tbl>
    <w:p>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公安分局：</w:t>
      </w:r>
    </w:p>
    <w:p>
      <w:pPr>
        <w:adjustRightInd w:val="0"/>
        <w:snapToGrid w:val="0"/>
        <w:spacing w:line="560" w:lineRule="exact"/>
        <w:rPr>
          <w:rFonts w:ascii="仿宋_GB2312" w:eastAsia="仿宋_GB2312"/>
          <w:sz w:val="28"/>
          <w:szCs w:val="28"/>
        </w:rPr>
      </w:pPr>
      <w:r>
        <w:rPr>
          <w:rFonts w:hint="eastAsia" w:ascii="仿宋_GB2312" w:eastAsia="仿宋_GB2312"/>
          <w:sz w:val="28"/>
          <w:szCs w:val="28"/>
        </w:rPr>
        <w:t xml:space="preserve">          同志（公民身份号码）</w:t>
      </w:r>
    </w:p>
    <w:p>
      <w:pPr>
        <w:adjustRightInd w:val="0"/>
        <w:snapToGrid w:val="0"/>
        <w:spacing w:line="560" w:lineRule="exact"/>
        <w:rPr>
          <w:rFonts w:ascii="仿宋_GB2312" w:eastAsia="仿宋_GB2312"/>
          <w:sz w:val="28"/>
          <w:szCs w:val="28"/>
        </w:rPr>
      </w:pPr>
      <w:r>
        <w:rPr>
          <w:rFonts w:hint="eastAsia" w:ascii="仿宋_GB2312" w:eastAsia="仿宋_GB2312"/>
          <w:sz w:val="28"/>
          <w:szCs w:val="28"/>
        </w:rPr>
        <w:t>于     年在         应征入伍，于     年从             部队退出现役,符合我市引进驻穗部队优秀退役士兵入户条件，请予以办理入户手续。</w:t>
      </w:r>
    </w:p>
    <w:p>
      <w:pPr>
        <w:adjustRightInd w:val="0"/>
        <w:snapToGrid w:val="0"/>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入户地址：</w:t>
      </w:r>
    </w:p>
    <w:p>
      <w:pPr>
        <w:adjustRightInd w:val="0"/>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                                  </w:t>
      </w:r>
      <w:r>
        <w:rPr>
          <w:rFonts w:eastAsia="仿宋_GB2312"/>
          <w:sz w:val="28"/>
          <w:szCs w:val="28"/>
        </w:rPr>
        <w:t xml:space="preserve">20   </w:t>
      </w:r>
      <w:r>
        <w:rPr>
          <w:rFonts w:hint="eastAsia" w:ascii="仿宋_GB2312" w:eastAsia="仿宋_GB2312"/>
          <w:sz w:val="28"/>
          <w:szCs w:val="28"/>
        </w:rPr>
        <w:t xml:space="preserve"> 年    月    日</w:t>
      </w:r>
    </w:p>
    <w:p>
      <w:pPr>
        <w:adjustRightInd w:val="0"/>
        <w:snapToGrid w:val="0"/>
        <w:spacing w:line="560" w:lineRule="exact"/>
        <w:rPr>
          <w:rFonts w:eastAsia="仿宋_GB2312"/>
          <w:sz w:val="32"/>
          <w:szCs w:val="32"/>
        </w:rPr>
      </w:pPr>
      <w:r>
        <w:rPr>
          <w:rFonts w:hint="eastAsia" w:ascii="仿宋_GB2312" w:eastAsia="仿宋_GB2312"/>
          <w:sz w:val="28"/>
          <w:szCs w:val="28"/>
        </w:rPr>
        <w:t xml:space="preserve">                                     （有效期    天）</w:t>
      </w:r>
    </w:p>
    <w:p/>
    <w:sectPr>
      <w:headerReference r:id="rId5" w:type="first"/>
      <w:footerReference r:id="rId8" w:type="first"/>
      <w:headerReference r:id="rId3" w:type="default"/>
      <w:footerReference r:id="rId6" w:type="default"/>
      <w:headerReference r:id="rId4" w:type="even"/>
      <w:footerReference r:id="rId7" w:type="even"/>
      <w:pgSz w:w="11906" w:h="16838"/>
      <w:pgMar w:top="2154" w:right="1474" w:bottom="215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w:t>
    </w:r>
    <w:r>
      <w:t xml:space="preserve"> 14 -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85907"/>
    <w:multiLevelType w:val="singleLevel"/>
    <w:tmpl w:val="9778590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37830"/>
    <w:rsid w:val="28037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2020-10-22T07:27:00Z</dcterms:created>
  <dc:creator>陈颂</dc:creator>
  <cp:lastModifiedBy>陈颂</cp:lastModifiedBy>
  <dcterms:modified xsi:type="dcterms:W3CDTF">2020-10-22T07:28:47Z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