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方便面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酸价（以脂肪计）、过氧化值（以脂肪计）、糖精钠（以糖精计）、苯甲酸及其钠盐（以苯甲酸计）、山梨酸及其钾盐（以山梨酸计）、脱氢乙酸及其钠盐（以脱氢乙酸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酱腌菜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冰糖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35883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淀粉制品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铅(以Pb计)、铝的残留量(干样品，以Al计)、二氧化硫残留量、米酵菌酸（湿米粉、湿粉条类产品加检风险项目）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胭脂红、亚硝酸盐（以亚硝酸钠计)、苯甲酸及其钠盐（以苯甲酸计)、山梨酸及其钾盐（以山梨酸计）、糖精钠(以糖精计)、脱氢乙酸及其钠盐(以脱氢乙酸计)、菌落总数、单核细胞增生李斯特氏菌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焙烤食品（含铝专项）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包子等糕点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3F1ED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DE72000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56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3071E8B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2020-10-22T07:27:57Z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