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28"/>
          <w:shd w:val="clear" w:color="auto" w:fill="FFFFFF"/>
        </w:rPr>
        <w:t>附件4</w:t>
      </w:r>
    </w:p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个人健康信息申报承诺书</w:t>
      </w:r>
    </w:p>
    <w:bookmarkEnd w:id="0"/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85"/>
        <w:gridCol w:w="1275"/>
        <w:gridCol w:w="34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来穗时间：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1.本人过去14天内，是否出现发热、干咳、乏力、鼻塞、流涕、咽痛、腹泻等症状。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3.本人过去14天内，是否从国内中高风险地区入穗。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4.本人过去14天内，是否从国（境）外入穗。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5.本人过去14天内是否与新冠肺炎确诊病例、疑似病例或已发现无症状感染者有接触史。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6.共同居住家庭成员中是否有上述1至5的情况。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0" w:firstLineChars="200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本人已认真阅读广州市退役军人事务局直属事业单位2020年集中公开招聘高校应届毕业生疫情防控须知的相关内容，知悉告知的所有事项和防疫要求。在此郑重承诺：本人在现场资格核查及面试当天，已如实逐项填报个人健康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spacing w:line="480" w:lineRule="exact"/>
        <w:ind w:firstLine="420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left="120" w:hanging="120" w:hangingChars="5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sz w:val="24"/>
        </w:rPr>
        <w:t>本人签名：________________                  填写日期：</w:t>
      </w:r>
      <w:r>
        <w:rPr>
          <w:rFonts w:ascii="Times New Roman" w:hAnsi="Times New Roman" w:eastAsia="黑体" w:cs="Times New Roman"/>
          <w:sz w:val="24"/>
          <w:u w:val="single"/>
        </w:rPr>
        <w:t>2020年  月  日</w:t>
      </w:r>
    </w:p>
    <w:p>
      <w:pPr>
        <w:rPr>
          <w:rFonts w:ascii="Times New Roman" w:hAnsi="Times New Roman" w:eastAsia="仿宋" w:cs="Times New Roman"/>
          <w:kern w:val="0"/>
          <w:sz w:val="28"/>
          <w:szCs w:val="28"/>
          <w:shd w:val="clear" w:color="080000" w:fill="FFFFFF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6B89"/>
    <w:rsid w:val="47B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2020-11-20T09:23:00Z</dcterms:created>
  <dc:creator>陈颂</dc:creator>
  <cp:lastModifiedBy>陈颂</cp:lastModifiedBy>
  <dcterms:modified xsi:type="dcterms:W3CDTF">2020-11-20T09:23:27Z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