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pacing w:val="4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pacing w:val="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广州市城市服务运营协会LOGO设计征集报名表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pacing w:val="4"/>
          <w:sz w:val="21"/>
          <w:szCs w:val="21"/>
        </w:rPr>
      </w:pPr>
    </w:p>
    <w:tbl>
      <w:tblPr>
        <w:tblStyle w:val="4"/>
        <w:tblW w:w="8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037"/>
        <w:gridCol w:w="1510"/>
        <w:gridCol w:w="1270"/>
        <w:gridCol w:w="120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出生年月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3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学历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院校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常用通讯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电子邮箱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7557" w:type="dxa"/>
            <w:gridSpan w:val="5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0"/>
          <w:lang w:val="en-US" w:eastAsia="zh-CN"/>
        </w:rPr>
        <w:t>请于2022年7月22日12:00前提交至邮箱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csfwgz@126.com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tabs>
          <w:tab w:val="left" w:pos="2792"/>
        </w:tabs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>
      <w:pPr>
        <w:tabs>
          <w:tab w:val="left" w:pos="2792"/>
        </w:tabs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mM4ZDNjNDJhMGM5OWIwMjRlMTkwMDhmZmE2ZTMifQ=="/>
  </w:docVars>
  <w:rsids>
    <w:rsidRoot w:val="1E137907"/>
    <w:rsid w:val="1E1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4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104</Characters>
  <Lines>0</Lines>
  <Paragraphs>0</Paragraphs>
  <TotalTime>0</TotalTime>
  <ScaleCrop>false</ScaleCrop>
  <LinksUpToDate>false</LinksUpToDate>
  <CharactersWithSpaces>105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2022-07-19T09:23:00Z</dcterms:created>
  <dc:creator>Lttln</dc:creator>
  <cp:lastModifiedBy>Lttln</cp:lastModifiedBy>
  <dcterms:modified xsi:type="dcterms:W3CDTF">2022-07-19T09:23:49Z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7440EDDD91624666B40AB38042F239C9</vt:lpwstr>
  </property>
</Properties>
</file>