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A4" w:rsidRPr="002A78BC" w:rsidRDefault="009B5BA4" w:rsidP="009B5BA4">
      <w:pPr>
        <w:jc w:val="center"/>
        <w:rPr>
          <w:rFonts w:ascii="方正小标宋_GBK" w:eastAsia="方正小标宋_GBK" w:hAnsi="Times New Roman" w:hint="eastAsia"/>
          <w:sz w:val="32"/>
          <w:szCs w:val="32"/>
        </w:rPr>
      </w:pPr>
      <w:bookmarkStart w:id="0" w:name="_GoBack"/>
      <w:bookmarkEnd w:id="0"/>
      <w:r w:rsidRPr="009B5BA4">
        <w:rPr>
          <w:rFonts w:ascii="方正小标宋_GBK" w:eastAsia="方正小标宋_GBK" w:hAnsi="Times New Roman" w:hint="eastAsia"/>
          <w:sz w:val="44"/>
          <w:szCs w:val="32"/>
        </w:rPr>
        <w:t>广州市2022年成人高考报名点一览表</w:t>
      </w:r>
    </w:p>
    <w:tbl>
      <w:tblPr>
        <w:tblW w:w="14459" w:type="dxa"/>
        <w:tblInd w:w="-289" w:type="dxa"/>
        <w:tblLook w:val="0000" w:firstRow="0" w:lastRow="0" w:firstColumn="0" w:lastColumn="0" w:noHBand="0" w:noVBand="0"/>
      </w:tblPr>
      <w:tblGrid>
        <w:gridCol w:w="929"/>
        <w:gridCol w:w="1056"/>
        <w:gridCol w:w="2694"/>
        <w:gridCol w:w="3190"/>
        <w:gridCol w:w="1440"/>
        <w:gridCol w:w="2700"/>
        <w:gridCol w:w="2450"/>
      </w:tblGrid>
      <w:tr w:rsidR="009B5BA4" w:rsidTr="009B5BA4">
        <w:trPr>
          <w:trHeight w:val="510"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区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报名点名称</w:t>
            </w: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地址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电话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接受考生类别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现场工作时间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荔湾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（4个）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广州医科大学全科医学与继续教育学院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越秀区东风西路191号国际银行中心717室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81340528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:9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00-11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:14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广州侨光财经专修学院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荔湾区龙津东路822号之一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81873839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:9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00-11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:14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810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广州市中科自学考试辅导中心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荔湾区中山八路石路基14号荔湾区外语职业高级中学内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17328634952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:9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00-11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:14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65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4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广州造船厂技工学校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荔湾区白鹤洞鹤园西二十巷1号（地铁广佛线鹤洞站C出口）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81534073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:9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00-11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:14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5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越秀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（3个）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广州开放大学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越秀区麓景西路41号1号楼（裕达隆大楼）1楼大厅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83480737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-</w:t>
            </w:r>
            <w:r>
              <w:rPr>
                <w:rFonts w:ascii="Arial" w:eastAsia="宋体" w:hAnsi="Arial" w:cs="Arial"/>
                <w:kern w:val="0"/>
                <w:sz w:val="22"/>
              </w:rPr>
              <w:t>11:30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-</w:t>
            </w:r>
            <w:r>
              <w:rPr>
                <w:rFonts w:ascii="Arial" w:eastAsia="宋体" w:hAnsi="Arial" w:cs="Arial"/>
                <w:kern w:val="0"/>
                <w:sz w:val="22"/>
              </w:rPr>
              <w:t>17:30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6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广东科艺自学考试辅导学校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越秀区越华路38号三楼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83308874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-</w:t>
            </w:r>
            <w:r>
              <w:rPr>
                <w:rFonts w:ascii="Arial" w:eastAsia="宋体" w:hAnsi="Arial" w:cs="Arial"/>
                <w:kern w:val="0"/>
                <w:sz w:val="22"/>
              </w:rPr>
              <w:t>11:30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-</w:t>
            </w:r>
            <w:r>
              <w:rPr>
                <w:rFonts w:ascii="Arial" w:eastAsia="宋体" w:hAnsi="Arial" w:cs="Arial"/>
                <w:kern w:val="0"/>
                <w:sz w:val="22"/>
              </w:rPr>
              <w:t>17:30</w:t>
            </w:r>
          </w:p>
        </w:tc>
      </w:tr>
      <w:tr w:rsidR="009B5BA4" w:rsidTr="002A78BC">
        <w:trPr>
          <w:trHeight w:val="795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7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广东外语外贸大学东风东路报名点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越秀区东风东路774号省外贸大厦C座1楼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87337993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-</w:t>
            </w:r>
            <w:r>
              <w:rPr>
                <w:rFonts w:ascii="Arial" w:eastAsia="宋体" w:hAnsi="Arial" w:cs="Arial"/>
                <w:kern w:val="0"/>
                <w:sz w:val="22"/>
              </w:rPr>
              <w:t>11:30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-</w:t>
            </w:r>
            <w:r>
              <w:rPr>
                <w:rFonts w:ascii="Arial" w:eastAsia="宋体" w:hAnsi="Arial" w:cs="Arial"/>
                <w:kern w:val="0"/>
                <w:sz w:val="22"/>
              </w:rPr>
              <w:t>17:30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海珠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（2个）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广州大学成人高等教育海珠区报名点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海珠区新港中路441号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84267340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09:00-12:00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14:00-18:00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9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广东轻工职业技术学院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海珠区新港西路152号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61230690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09:00-12:00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14:00-18:00</w:t>
            </w:r>
          </w:p>
        </w:tc>
      </w:tr>
      <w:tr w:rsidR="009B5BA4" w:rsidTr="002A78BC">
        <w:trPr>
          <w:trHeight w:val="960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10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天河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（5个）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华南师范大学继续教育学院南方人才教学点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天河区天河路106号华普大厦西座3楼（购书中心对面南方人才市场）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85592651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31703521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09:00-12:00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14:00-18:00</w:t>
            </w:r>
          </w:p>
        </w:tc>
      </w:tr>
      <w:tr w:rsidR="009B5BA4" w:rsidTr="002A78BC">
        <w:trPr>
          <w:trHeight w:val="840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11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广东金融学院天河分点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天河区五山路373号华南理工大学国家科技园C座320室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4008778003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09:00-12:00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14:00-18:00</w:t>
            </w:r>
          </w:p>
        </w:tc>
      </w:tr>
      <w:tr w:rsidR="009B5BA4" w:rsidTr="002A78BC">
        <w:trPr>
          <w:trHeight w:val="720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12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侨大易普确认点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天河区五山路141号B座二楼（华师地铁C出口）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88909771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09:00-12:00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14:00-18:00</w:t>
            </w:r>
          </w:p>
        </w:tc>
      </w:tr>
      <w:tr w:rsidR="009B5BA4" w:rsidTr="002A78BC">
        <w:trPr>
          <w:trHeight w:val="780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13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广州市中科自学考试辅导中心广州体院报考点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天河区广州大道中1270号广州体育学院运动8楼803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38027252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09:00-12:00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14:00-18:00</w:t>
            </w:r>
          </w:p>
        </w:tc>
      </w:tr>
      <w:tr w:rsidR="009B5BA4" w:rsidTr="002A78BC">
        <w:trPr>
          <w:trHeight w:val="750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天河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（5个）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广州市德立职业培训学校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天河区体育西路57号红盾大厦11楼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85678489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09:00-12:00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14:00-18:00</w:t>
            </w:r>
          </w:p>
        </w:tc>
      </w:tr>
      <w:tr w:rsidR="009B5BA4" w:rsidTr="002A78BC">
        <w:trPr>
          <w:trHeight w:val="1050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15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白云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（4个）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广东机电职业技术学院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白云区广园中路12-20号二楼（三元里地铁站B出口直行100米）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82782666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16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广东白云学院（东校区）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白云区江高镇田南路13号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36095914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17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广州铁路职业技术学院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白云区庆隆中路100号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87303973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1035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18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广东外语外贸大学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白云区白云大道北2号广东外语外贸大学高等继续教育学院招生大厅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36207225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19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黄埔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（4个）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广州市文宣职业培训学校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黄埔区中山大道东500号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82258179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20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广州市黄埔区博德教育培训中心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黄埔区东区春晖四街东区员工大厦一楼B111（东区居委会旁）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32360258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21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广东岭南职业技术学院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黄埔区科学大道1号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22305419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22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广州现代信息工程职业技术学院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黄埔区科学城科林路南一号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22325200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23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番禺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（2个）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广州市番禺区教育局招考办现场点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番禺区桥南街顺宁路28号番禺电大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34601578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00-11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24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广州市番禺区工商职业技术学校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番禺区桥南街南珠路61号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39261113 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00-11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35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25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花都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（2个）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广州市花都区英朗培训中心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花都区云山大道53号南华教育城一楼英朗培训中心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36900898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14:00-18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</w:t>
            </w:r>
          </w:p>
        </w:tc>
      </w:tr>
      <w:tr w:rsidR="009B5BA4" w:rsidTr="002A78BC">
        <w:trPr>
          <w:trHeight w:val="855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26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广州市花都区德立教育培训中心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花都区新华迎宾大道玫瑰路2号（新中医院西侧）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86899802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86894883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14:00-18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南沙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（1个）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广州市南沙区招生考试委员会办公室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南沙区进港大道466号之二传媒大厦一楼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39050023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00-11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28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从化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（3个）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广州南洋理工职业学院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从化区环市东路1123号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37501390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29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广州城建职业学院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从化区环市东路166号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87975099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30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广州市从化区德立职业培训学校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从化区街口街建设路20号（广东工业大学成人教育从化教学点）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87938599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31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增城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（3个）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广州应用科技学院（广州校区）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增城区朱村街朱村大道东432号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82856988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30-12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14:00-17:30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32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广州华立学院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增城区广州华立科技园华立路11号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82913237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30-12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14:00-17:30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33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广州华商职业学院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增城区荔湖街华商路1号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82668013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30-12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14:00-17:30</w:t>
            </w:r>
          </w:p>
        </w:tc>
      </w:tr>
    </w:tbl>
    <w:p w:rsidR="009B5BA4" w:rsidRDefault="009B5BA4" w:rsidP="009B5BA4">
      <w:pPr>
        <w:rPr>
          <w:rFonts w:ascii="Times New Roman" w:eastAsia="仿宋_GB2312" w:hAnsi="Times New Roman"/>
          <w:b/>
          <w:sz w:val="32"/>
          <w:szCs w:val="32"/>
        </w:rPr>
      </w:pPr>
    </w:p>
    <w:p w:rsidR="0038548D" w:rsidRDefault="0038548D"/>
    <w:sectPr w:rsidR="0038548D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A4"/>
    <w:rsid w:val="000153D2"/>
    <w:rsid w:val="0005364F"/>
    <w:rsid w:val="00070258"/>
    <w:rsid w:val="000836C3"/>
    <w:rsid w:val="000B44EE"/>
    <w:rsid w:val="000E1E6D"/>
    <w:rsid w:val="00112F22"/>
    <w:rsid w:val="00125970"/>
    <w:rsid w:val="0015715F"/>
    <w:rsid w:val="001850E8"/>
    <w:rsid w:val="00236950"/>
    <w:rsid w:val="002467B2"/>
    <w:rsid w:val="00250993"/>
    <w:rsid w:val="00276684"/>
    <w:rsid w:val="002B319D"/>
    <w:rsid w:val="002C283D"/>
    <w:rsid w:val="00302624"/>
    <w:rsid w:val="00303A00"/>
    <w:rsid w:val="003210AC"/>
    <w:rsid w:val="0032546E"/>
    <w:rsid w:val="00333D1F"/>
    <w:rsid w:val="003637EA"/>
    <w:rsid w:val="00382324"/>
    <w:rsid w:val="0038548D"/>
    <w:rsid w:val="003A1051"/>
    <w:rsid w:val="003E5DBA"/>
    <w:rsid w:val="004522D0"/>
    <w:rsid w:val="00496FCD"/>
    <w:rsid w:val="004C58C9"/>
    <w:rsid w:val="005350BD"/>
    <w:rsid w:val="00557720"/>
    <w:rsid w:val="005B64E2"/>
    <w:rsid w:val="005F62B2"/>
    <w:rsid w:val="006059E0"/>
    <w:rsid w:val="0061007A"/>
    <w:rsid w:val="0063738B"/>
    <w:rsid w:val="006A6BA0"/>
    <w:rsid w:val="006C50B2"/>
    <w:rsid w:val="006D1432"/>
    <w:rsid w:val="006D5CF0"/>
    <w:rsid w:val="006D7844"/>
    <w:rsid w:val="00703631"/>
    <w:rsid w:val="007411E1"/>
    <w:rsid w:val="00744F09"/>
    <w:rsid w:val="00766FDC"/>
    <w:rsid w:val="007742E8"/>
    <w:rsid w:val="007A30C4"/>
    <w:rsid w:val="007B1595"/>
    <w:rsid w:val="007E18CD"/>
    <w:rsid w:val="007F4184"/>
    <w:rsid w:val="007F7FB6"/>
    <w:rsid w:val="00804F2A"/>
    <w:rsid w:val="0084041A"/>
    <w:rsid w:val="00841C66"/>
    <w:rsid w:val="00854F37"/>
    <w:rsid w:val="00864420"/>
    <w:rsid w:val="00895987"/>
    <w:rsid w:val="0089753A"/>
    <w:rsid w:val="008A6D68"/>
    <w:rsid w:val="008E3EAA"/>
    <w:rsid w:val="008E7049"/>
    <w:rsid w:val="008F3CBD"/>
    <w:rsid w:val="008F7DA0"/>
    <w:rsid w:val="00967B42"/>
    <w:rsid w:val="00977E12"/>
    <w:rsid w:val="00991785"/>
    <w:rsid w:val="009B0B85"/>
    <w:rsid w:val="009B420D"/>
    <w:rsid w:val="009B5BA4"/>
    <w:rsid w:val="00A055AC"/>
    <w:rsid w:val="00A645E3"/>
    <w:rsid w:val="00A8065D"/>
    <w:rsid w:val="00A93116"/>
    <w:rsid w:val="00AC33DC"/>
    <w:rsid w:val="00AE4F43"/>
    <w:rsid w:val="00AF5E86"/>
    <w:rsid w:val="00B054FD"/>
    <w:rsid w:val="00B25795"/>
    <w:rsid w:val="00B34FA5"/>
    <w:rsid w:val="00B74712"/>
    <w:rsid w:val="00B762FF"/>
    <w:rsid w:val="00BA7BE9"/>
    <w:rsid w:val="00BB4C9C"/>
    <w:rsid w:val="00BC25DF"/>
    <w:rsid w:val="00BF221B"/>
    <w:rsid w:val="00C07341"/>
    <w:rsid w:val="00C07F8B"/>
    <w:rsid w:val="00C227F0"/>
    <w:rsid w:val="00C42115"/>
    <w:rsid w:val="00C52244"/>
    <w:rsid w:val="00C60BEB"/>
    <w:rsid w:val="00CF3C9E"/>
    <w:rsid w:val="00D43743"/>
    <w:rsid w:val="00D84581"/>
    <w:rsid w:val="00DB7415"/>
    <w:rsid w:val="00DC624D"/>
    <w:rsid w:val="00DD6760"/>
    <w:rsid w:val="00E05B0D"/>
    <w:rsid w:val="00E265D4"/>
    <w:rsid w:val="00E35367"/>
    <w:rsid w:val="00E51C6B"/>
    <w:rsid w:val="00E62C96"/>
    <w:rsid w:val="00E813A0"/>
    <w:rsid w:val="00EA5BC4"/>
    <w:rsid w:val="00F27FC6"/>
    <w:rsid w:val="00F7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58CF"/>
  <w15:chartTrackingRefBased/>
  <w15:docId w15:val="{B37234E5-B019-41E9-8572-F89E5296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BA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1245</Words>
  <Characters>1656</Characters>
  <Application>Microsoft Office Word</Application>
  <DocSecurity>0</DocSecurity>
  <Lines>184</Lines>
  <Paragraphs>181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傅莎</cp:lastModifiedBy>
  <cp:revision>1</cp:revision>
  <dcterms:created xsi:type="dcterms:W3CDTF">2022-09-13T03:09:00Z</dcterms:created>
  <dcterms:modified xsi:type="dcterms:W3CDTF">2022-09-13T03:10:00Z</dcterms:modified>
</cp:coreProperties>
</file>