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9" w:rsidRPr="00343251" w:rsidRDefault="00BD69F9" w:rsidP="00BD69F9">
      <w:pPr>
        <w:spacing w:line="360" w:lineRule="auto"/>
      </w:pPr>
      <w:r w:rsidRPr="00343251">
        <w:t>附件2</w:t>
      </w:r>
    </w:p>
    <w:p w:rsidR="00BD69F9" w:rsidRPr="00343251" w:rsidRDefault="00BD69F9" w:rsidP="00BD69F9">
      <w:pPr>
        <w:spacing w:before="100" w:beforeAutospacing="1" w:after="100" w:afterAutospacing="1"/>
        <w:jc w:val="center"/>
        <w:rPr>
          <w:b/>
        </w:rPr>
      </w:pPr>
      <w:r w:rsidRPr="00343251">
        <w:rPr>
          <w:rStyle w:val="a3"/>
          <w:b w:val="0"/>
        </w:rPr>
        <w:t>关于限制摩托车在市区部分区域就业扶持办法</w:t>
      </w:r>
    </w:p>
    <w:p w:rsidR="00BD69F9" w:rsidRPr="00343251" w:rsidRDefault="00C43845" w:rsidP="00BD69F9">
      <w:pPr>
        <w:spacing w:line="360" w:lineRule="auto"/>
      </w:pPr>
      <w:r>
        <w:t>  </w:t>
      </w:r>
      <w:r w:rsidR="00BD69F9" w:rsidRPr="00343251">
        <w:t>限制摩托车在市区部分区域路段行驶将对我市部分摩托车经营、维修服务等行业的从业人员造成一定影响，如因此造成失业的，可到本市户籍所在地的就业服务机构办理失业登记，并享受以下社会保障和相应的职业介绍及职业培训等就业服务：</w:t>
      </w:r>
    </w:p>
    <w:p w:rsidR="00BD69F9" w:rsidRPr="00343251" w:rsidRDefault="00C43845" w:rsidP="00BD69F9">
      <w:pPr>
        <w:spacing w:line="360" w:lineRule="auto"/>
      </w:pPr>
      <w:r>
        <w:t>  </w:t>
      </w:r>
      <w:r w:rsidR="00BD69F9" w:rsidRPr="00343251">
        <w:t>一、已在本市参加失业保险并符合失业保险待遇的，如</w:t>
      </w:r>
      <w:proofErr w:type="gramStart"/>
      <w:r w:rsidR="00BD69F9" w:rsidRPr="00343251">
        <w:t>因限制</w:t>
      </w:r>
      <w:proofErr w:type="gramEnd"/>
      <w:r w:rsidR="00BD69F9" w:rsidRPr="00343251">
        <w:t>摩托车在市区部分区域路段行驶造成失业，按政策规定到户籍所在地的社会保险经办机构按月领取失业保险金。</w:t>
      </w:r>
    </w:p>
    <w:p w:rsidR="00BD69F9" w:rsidRPr="00343251" w:rsidRDefault="00C43845" w:rsidP="00BD69F9">
      <w:pPr>
        <w:spacing w:line="360" w:lineRule="auto"/>
      </w:pPr>
      <w:r>
        <w:t>  </w:t>
      </w:r>
      <w:r w:rsidR="00BD69F9" w:rsidRPr="00343251">
        <w:t>二、凭《失业证》到本市各级公益性就业服务机构(劳动力市场)进行求职登记，各级公益性就业服务机构(劳动力市场)优先提供免费职业介绍。</w:t>
      </w:r>
    </w:p>
    <w:p w:rsidR="00BD69F9" w:rsidRPr="00343251" w:rsidRDefault="00C43845" w:rsidP="00BD69F9">
      <w:pPr>
        <w:spacing w:line="360" w:lineRule="auto"/>
      </w:pPr>
      <w:r>
        <w:t>  </w:t>
      </w:r>
      <w:r w:rsidR="00BD69F9" w:rsidRPr="00343251">
        <w:t>三、本人愿意参加转岗前职业技能培训的，到户籍所在地的区就业训练中心申请参加相应技能培训，所需费用按政策规定给予减免。</w:t>
      </w:r>
    </w:p>
    <w:p w:rsidR="00BD69F9" w:rsidRPr="00343251" w:rsidRDefault="00BD69F9" w:rsidP="00C43845">
      <w:pPr>
        <w:spacing w:line="360" w:lineRule="auto"/>
        <w:ind w:firstLineChars="200" w:firstLine="480"/>
        <w:rPr>
          <w:rFonts w:hint="eastAsia"/>
        </w:rPr>
      </w:pPr>
      <w:r w:rsidRPr="00343251">
        <w:t>四、失业后重新自主创业、从事个体经营或女性35周岁、男性45周岁以上从事社区服务业的，享受政府给予1年的养老、工伤和失业保险费资助。</w:t>
      </w:r>
    </w:p>
    <w:p w:rsidR="00BD69F9" w:rsidRPr="00343251" w:rsidRDefault="00BD69F9" w:rsidP="00BD69F9">
      <w:pPr>
        <w:spacing w:line="360" w:lineRule="auto"/>
        <w:rPr>
          <w:rFonts w:hint="eastAsia"/>
        </w:rPr>
      </w:pPr>
    </w:p>
    <w:p w:rsidR="00BD69F9" w:rsidRPr="00343251" w:rsidRDefault="00BD69F9" w:rsidP="00BD69F9">
      <w:pPr>
        <w:spacing w:line="360" w:lineRule="auto"/>
        <w:rPr>
          <w:rFonts w:hint="eastAsia"/>
        </w:rPr>
      </w:pPr>
    </w:p>
    <w:p w:rsidR="005420E4" w:rsidRPr="00BD69F9" w:rsidRDefault="005420E4"/>
    <w:sectPr w:rsidR="005420E4" w:rsidRPr="00BD69F9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9F9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D69F9"/>
    <w:rsid w:val="00BE3002"/>
    <w:rsid w:val="00C03B34"/>
    <w:rsid w:val="00C24939"/>
    <w:rsid w:val="00C43845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EF09A0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6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2017-05-18T02:15:00Z</dcterms:created>
  <dcterms:modified xsi:type="dcterms:W3CDTF">2017-05-18T02:15:00Z</dcterms:modified>
</cp:coreProperties>
</file>