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D3" w:rsidRPr="00A90036" w:rsidRDefault="00653FD3" w:rsidP="00653FD3">
      <w:pPr>
        <w:snapToGrid w:val="0"/>
        <w:spacing w:line="480" w:lineRule="auto"/>
        <w:rPr>
          <w:rFonts w:asciiTheme="minorEastAsia" w:eastAsiaTheme="minorEastAsia" w:hAnsiTheme="minorEastAsia" w:hint="eastAsia"/>
          <w:bCs/>
          <w:sz w:val="24"/>
        </w:rPr>
      </w:pPr>
      <w:r w:rsidRPr="00A90036">
        <w:rPr>
          <w:rFonts w:asciiTheme="minorEastAsia" w:eastAsiaTheme="minorEastAsia" w:hAnsiTheme="minorEastAsia" w:hint="eastAsia"/>
          <w:sz w:val="24"/>
        </w:rPr>
        <w:t>附件1—1</w:t>
      </w:r>
    </w:p>
    <w:p w:rsidR="00653FD3" w:rsidRPr="00A90036" w:rsidRDefault="00653FD3" w:rsidP="00653FD3">
      <w:pPr>
        <w:snapToGrid w:val="0"/>
        <w:spacing w:line="480" w:lineRule="auto"/>
        <w:jc w:val="center"/>
        <w:rPr>
          <w:rFonts w:asciiTheme="minorEastAsia" w:eastAsiaTheme="minorEastAsia" w:hAnsiTheme="minorEastAsia" w:hint="eastAsia"/>
          <w:bCs/>
          <w:sz w:val="24"/>
        </w:rPr>
      </w:pPr>
    </w:p>
    <w:p w:rsidR="00653FD3" w:rsidRPr="00A90036" w:rsidRDefault="00653FD3" w:rsidP="00653FD3">
      <w:pPr>
        <w:snapToGrid w:val="0"/>
        <w:spacing w:line="480" w:lineRule="auto"/>
        <w:jc w:val="center"/>
        <w:rPr>
          <w:rFonts w:asciiTheme="minorEastAsia" w:eastAsiaTheme="minorEastAsia" w:hAnsiTheme="minorEastAsia" w:hint="eastAsia"/>
          <w:sz w:val="24"/>
        </w:rPr>
      </w:pPr>
      <w:r w:rsidRPr="00A90036">
        <w:rPr>
          <w:rFonts w:asciiTheme="minorEastAsia" w:eastAsiaTheme="minorEastAsia" w:hAnsiTheme="minorEastAsia" w:hint="eastAsia"/>
          <w:bCs/>
          <w:sz w:val="24"/>
        </w:rPr>
        <w:t>广州市残疾军人、伤残人民警察、伤残国家机关工作人员、伤残民兵民工残疾抚恤补助标准表</w:t>
      </w:r>
    </w:p>
    <w:p w:rsidR="00653FD3" w:rsidRPr="00A90036" w:rsidRDefault="00653FD3" w:rsidP="00653FD3">
      <w:pPr>
        <w:snapToGrid w:val="0"/>
        <w:spacing w:line="480" w:lineRule="auto"/>
        <w:rPr>
          <w:rFonts w:asciiTheme="minorEastAsia" w:eastAsiaTheme="minorEastAsia" w:hAnsiTheme="minorEastAsia"/>
          <w:sz w:val="24"/>
        </w:rPr>
      </w:pPr>
      <w:r w:rsidRPr="00A90036">
        <w:rPr>
          <w:rFonts w:asciiTheme="minorEastAsia" w:eastAsiaTheme="minorEastAsia" w:hAnsiTheme="minorEastAsia"/>
          <w:sz w:val="24"/>
        </w:rPr>
        <w:t>（从</w:t>
      </w:r>
      <w:smartTag w:uri="urn:schemas-microsoft-com:office:smarttags" w:element="chsdate">
        <w:smartTagPr>
          <w:attr w:name="Year" w:val="2014"/>
          <w:attr w:name="Month" w:val="7"/>
          <w:attr w:name="Day" w:val="1"/>
          <w:attr w:name="IsLunarDate" w:val="False"/>
          <w:attr w:name="IsROCDate" w:val="False"/>
        </w:smartTagPr>
        <w:r w:rsidRPr="00A90036">
          <w:rPr>
            <w:rFonts w:asciiTheme="minorEastAsia" w:eastAsiaTheme="minorEastAsia" w:hAnsiTheme="minorEastAsia"/>
            <w:sz w:val="24"/>
          </w:rPr>
          <w:t>2014年7月1日起</w:t>
        </w:r>
      </w:smartTag>
      <w:r w:rsidRPr="00A90036">
        <w:rPr>
          <w:rFonts w:asciiTheme="minorEastAsia" w:eastAsiaTheme="minorEastAsia" w:hAnsiTheme="minorEastAsia"/>
          <w:sz w:val="24"/>
        </w:rPr>
        <w:t>执行）                                            单位：元/年</w:t>
      </w:r>
    </w:p>
    <w:tbl>
      <w:tblPr>
        <w:tblW w:w="51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632"/>
        <w:gridCol w:w="1416"/>
        <w:gridCol w:w="1533"/>
        <w:gridCol w:w="1531"/>
        <w:gridCol w:w="1363"/>
        <w:gridCol w:w="1533"/>
      </w:tblGrid>
      <w:tr w:rsidR="00653FD3" w:rsidRPr="00A90036" w:rsidTr="00157F8B">
        <w:tblPrEx>
          <w:tblCellMar>
            <w:top w:w="0" w:type="dxa"/>
            <w:bottom w:w="0" w:type="dxa"/>
          </w:tblCellMar>
        </w:tblPrEx>
        <w:trPr>
          <w:cantSplit/>
          <w:trHeight w:hRule="exact" w:val="1167"/>
        </w:trPr>
        <w:tc>
          <w:tcPr>
            <w:tcW w:w="481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残疾等级</w:t>
            </w:r>
          </w:p>
        </w:tc>
        <w:tc>
          <w:tcPr>
            <w:tcW w:w="357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残疾性质</w:t>
            </w:r>
          </w:p>
        </w:tc>
        <w:tc>
          <w:tcPr>
            <w:tcW w:w="799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中央抚恤金新标准（2013年10月起执行）</w:t>
            </w:r>
          </w:p>
        </w:tc>
        <w:tc>
          <w:tcPr>
            <w:tcW w:w="865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地方抚恤补助金标准（2013年7月起执行）</w:t>
            </w:r>
          </w:p>
        </w:tc>
        <w:tc>
          <w:tcPr>
            <w:tcW w:w="864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地方抚恤金增加1</w:t>
            </w:r>
            <w:r w:rsidRPr="00A90036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A90036">
              <w:rPr>
                <w:rFonts w:asciiTheme="minorEastAsia" w:eastAsiaTheme="minorEastAsia" w:hAnsiTheme="minorEastAsia"/>
                <w:sz w:val="24"/>
              </w:rPr>
              <w:t>.</w:t>
            </w:r>
            <w:r w:rsidRPr="00A90036"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 w:rsidRPr="00A90036">
              <w:rPr>
                <w:rFonts w:asciiTheme="minorEastAsia" w:eastAsiaTheme="minorEastAsia" w:hAnsiTheme="minorEastAsia"/>
                <w:sz w:val="24"/>
              </w:rPr>
              <w:t>%</w:t>
            </w:r>
            <w:proofErr w:type="gramStart"/>
            <w:r w:rsidRPr="00A90036">
              <w:rPr>
                <w:rFonts w:asciiTheme="minorEastAsia" w:eastAsiaTheme="minorEastAsia" w:hAnsiTheme="minorEastAsia"/>
                <w:sz w:val="24"/>
              </w:rPr>
              <w:t>后标准</w:t>
            </w:r>
            <w:proofErr w:type="gramEnd"/>
          </w:p>
        </w:tc>
        <w:tc>
          <w:tcPr>
            <w:tcW w:w="769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全年合计（2014年7月起执行）</w:t>
            </w:r>
          </w:p>
        </w:tc>
        <w:tc>
          <w:tcPr>
            <w:tcW w:w="865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每月新标准</w:t>
            </w:r>
          </w:p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（2014年7月起执行）</w:t>
            </w:r>
          </w:p>
        </w:tc>
      </w:tr>
      <w:tr w:rsidR="00653FD3" w:rsidRPr="00A90036" w:rsidTr="00157F8B">
        <w:tblPrEx>
          <w:tblCellMar>
            <w:top w:w="0" w:type="dxa"/>
            <w:bottom w:w="0" w:type="dxa"/>
          </w:tblCellMar>
        </w:tblPrEx>
        <w:trPr>
          <w:cantSplit/>
          <w:trHeight w:hRule="exact" w:val="299"/>
        </w:trPr>
        <w:tc>
          <w:tcPr>
            <w:tcW w:w="481" w:type="pct"/>
            <w:vMerge w:val="restar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一级</w:t>
            </w:r>
          </w:p>
        </w:tc>
        <w:tc>
          <w:tcPr>
            <w:tcW w:w="357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因战</w:t>
            </w:r>
          </w:p>
        </w:tc>
        <w:tc>
          <w:tcPr>
            <w:tcW w:w="799" w:type="pct"/>
          </w:tcPr>
          <w:p w:rsidR="00653FD3" w:rsidRPr="00A90036" w:rsidRDefault="00653FD3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43630</w:t>
            </w:r>
          </w:p>
        </w:tc>
        <w:tc>
          <w:tcPr>
            <w:tcW w:w="865" w:type="pct"/>
          </w:tcPr>
          <w:p w:rsidR="00653FD3" w:rsidRPr="00A90036" w:rsidRDefault="00653FD3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6085</w:t>
            </w:r>
          </w:p>
        </w:tc>
        <w:tc>
          <w:tcPr>
            <w:tcW w:w="864" w:type="pct"/>
          </w:tcPr>
          <w:p w:rsidR="00653FD3" w:rsidRPr="00A90036" w:rsidRDefault="00653FD3" w:rsidP="00157F8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6742</w:t>
            </w:r>
          </w:p>
        </w:tc>
        <w:tc>
          <w:tcPr>
            <w:tcW w:w="769" w:type="pct"/>
          </w:tcPr>
          <w:p w:rsidR="00653FD3" w:rsidRPr="00A90036" w:rsidRDefault="00653FD3" w:rsidP="00157F8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50372</w:t>
            </w:r>
          </w:p>
        </w:tc>
        <w:tc>
          <w:tcPr>
            <w:tcW w:w="865" w:type="pct"/>
            <w:vAlign w:val="center"/>
          </w:tcPr>
          <w:p w:rsidR="00653FD3" w:rsidRPr="00A90036" w:rsidRDefault="00653FD3" w:rsidP="00157F8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4198</w:t>
            </w:r>
          </w:p>
        </w:tc>
      </w:tr>
      <w:tr w:rsidR="00653FD3" w:rsidRPr="00A90036" w:rsidTr="00157F8B">
        <w:tblPrEx>
          <w:tblCellMar>
            <w:top w:w="0" w:type="dxa"/>
            <w:bottom w:w="0" w:type="dxa"/>
          </w:tblCellMar>
        </w:tblPrEx>
        <w:trPr>
          <w:cantSplit/>
          <w:trHeight w:hRule="exact" w:val="299"/>
        </w:trPr>
        <w:tc>
          <w:tcPr>
            <w:tcW w:w="481" w:type="pct"/>
            <w:vMerge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7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因公</w:t>
            </w:r>
          </w:p>
        </w:tc>
        <w:tc>
          <w:tcPr>
            <w:tcW w:w="79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42250</w:t>
            </w:r>
          </w:p>
        </w:tc>
        <w:tc>
          <w:tcPr>
            <w:tcW w:w="865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5858</w:t>
            </w:r>
          </w:p>
        </w:tc>
        <w:tc>
          <w:tcPr>
            <w:tcW w:w="864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6491</w:t>
            </w:r>
          </w:p>
        </w:tc>
        <w:tc>
          <w:tcPr>
            <w:tcW w:w="76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48741</w:t>
            </w:r>
          </w:p>
        </w:tc>
        <w:tc>
          <w:tcPr>
            <w:tcW w:w="865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4062</w:t>
            </w:r>
          </w:p>
        </w:tc>
      </w:tr>
      <w:tr w:rsidR="00653FD3" w:rsidRPr="00A90036" w:rsidTr="00157F8B">
        <w:tblPrEx>
          <w:tblCellMar>
            <w:top w:w="0" w:type="dxa"/>
            <w:bottom w:w="0" w:type="dxa"/>
          </w:tblCellMar>
        </w:tblPrEx>
        <w:trPr>
          <w:cantSplit/>
          <w:trHeight w:hRule="exact" w:val="299"/>
        </w:trPr>
        <w:tc>
          <w:tcPr>
            <w:tcW w:w="481" w:type="pct"/>
            <w:vMerge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7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因病</w:t>
            </w:r>
          </w:p>
        </w:tc>
        <w:tc>
          <w:tcPr>
            <w:tcW w:w="79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40870</w:t>
            </w:r>
          </w:p>
        </w:tc>
        <w:tc>
          <w:tcPr>
            <w:tcW w:w="865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5655</w:t>
            </w:r>
          </w:p>
        </w:tc>
        <w:tc>
          <w:tcPr>
            <w:tcW w:w="864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6266</w:t>
            </w:r>
          </w:p>
        </w:tc>
        <w:tc>
          <w:tcPr>
            <w:tcW w:w="76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47136</w:t>
            </w:r>
          </w:p>
        </w:tc>
        <w:tc>
          <w:tcPr>
            <w:tcW w:w="865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3928</w:t>
            </w:r>
          </w:p>
        </w:tc>
      </w:tr>
      <w:tr w:rsidR="00653FD3" w:rsidRPr="00A90036" w:rsidTr="00157F8B">
        <w:tblPrEx>
          <w:tblCellMar>
            <w:top w:w="0" w:type="dxa"/>
            <w:bottom w:w="0" w:type="dxa"/>
          </w:tblCellMar>
        </w:tblPrEx>
        <w:trPr>
          <w:cantSplit/>
          <w:trHeight w:hRule="exact" w:val="299"/>
        </w:trPr>
        <w:tc>
          <w:tcPr>
            <w:tcW w:w="481" w:type="pct"/>
            <w:vMerge w:val="restar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二级</w:t>
            </w:r>
          </w:p>
        </w:tc>
        <w:tc>
          <w:tcPr>
            <w:tcW w:w="357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因战</w:t>
            </w:r>
          </w:p>
        </w:tc>
        <w:tc>
          <w:tcPr>
            <w:tcW w:w="79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39480</w:t>
            </w:r>
          </w:p>
        </w:tc>
        <w:tc>
          <w:tcPr>
            <w:tcW w:w="865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5451</w:t>
            </w:r>
          </w:p>
        </w:tc>
        <w:tc>
          <w:tcPr>
            <w:tcW w:w="864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6040</w:t>
            </w:r>
          </w:p>
        </w:tc>
        <w:tc>
          <w:tcPr>
            <w:tcW w:w="76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45520</w:t>
            </w:r>
          </w:p>
        </w:tc>
        <w:tc>
          <w:tcPr>
            <w:tcW w:w="865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3793</w:t>
            </w:r>
          </w:p>
        </w:tc>
      </w:tr>
      <w:tr w:rsidR="00653FD3" w:rsidRPr="00A90036" w:rsidTr="00157F8B">
        <w:tblPrEx>
          <w:tblCellMar>
            <w:top w:w="0" w:type="dxa"/>
            <w:bottom w:w="0" w:type="dxa"/>
          </w:tblCellMar>
        </w:tblPrEx>
        <w:trPr>
          <w:cantSplit/>
          <w:trHeight w:hRule="exact" w:val="299"/>
        </w:trPr>
        <w:tc>
          <w:tcPr>
            <w:tcW w:w="481" w:type="pct"/>
            <w:vMerge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7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因公</w:t>
            </w:r>
          </w:p>
        </w:tc>
        <w:tc>
          <w:tcPr>
            <w:tcW w:w="79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37410</w:t>
            </w:r>
          </w:p>
        </w:tc>
        <w:tc>
          <w:tcPr>
            <w:tcW w:w="865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5187</w:t>
            </w:r>
          </w:p>
        </w:tc>
        <w:tc>
          <w:tcPr>
            <w:tcW w:w="864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5747</w:t>
            </w:r>
          </w:p>
        </w:tc>
        <w:tc>
          <w:tcPr>
            <w:tcW w:w="76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43157</w:t>
            </w:r>
          </w:p>
        </w:tc>
        <w:tc>
          <w:tcPr>
            <w:tcW w:w="865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3596</w:t>
            </w:r>
          </w:p>
        </w:tc>
      </w:tr>
      <w:tr w:rsidR="00653FD3" w:rsidRPr="00A90036" w:rsidTr="00157F8B">
        <w:tblPrEx>
          <w:tblCellMar>
            <w:top w:w="0" w:type="dxa"/>
            <w:bottom w:w="0" w:type="dxa"/>
          </w:tblCellMar>
        </w:tblPrEx>
        <w:trPr>
          <w:cantSplit/>
          <w:trHeight w:hRule="exact" w:val="299"/>
        </w:trPr>
        <w:tc>
          <w:tcPr>
            <w:tcW w:w="481" w:type="pct"/>
            <w:vMerge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7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因病</w:t>
            </w:r>
          </w:p>
        </w:tc>
        <w:tc>
          <w:tcPr>
            <w:tcW w:w="79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36010</w:t>
            </w:r>
          </w:p>
        </w:tc>
        <w:tc>
          <w:tcPr>
            <w:tcW w:w="865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4961</w:t>
            </w:r>
          </w:p>
        </w:tc>
        <w:tc>
          <w:tcPr>
            <w:tcW w:w="864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5497</w:t>
            </w:r>
          </w:p>
        </w:tc>
        <w:tc>
          <w:tcPr>
            <w:tcW w:w="76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41507</w:t>
            </w:r>
          </w:p>
        </w:tc>
        <w:tc>
          <w:tcPr>
            <w:tcW w:w="865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3459</w:t>
            </w:r>
          </w:p>
        </w:tc>
      </w:tr>
      <w:tr w:rsidR="00653FD3" w:rsidRPr="00A90036" w:rsidTr="00157F8B">
        <w:tblPrEx>
          <w:tblCellMar>
            <w:top w:w="0" w:type="dxa"/>
            <w:bottom w:w="0" w:type="dxa"/>
          </w:tblCellMar>
        </w:tblPrEx>
        <w:trPr>
          <w:cantSplit/>
          <w:trHeight w:hRule="exact" w:val="299"/>
        </w:trPr>
        <w:tc>
          <w:tcPr>
            <w:tcW w:w="481" w:type="pct"/>
            <w:vMerge w:val="restar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三级</w:t>
            </w:r>
          </w:p>
        </w:tc>
        <w:tc>
          <w:tcPr>
            <w:tcW w:w="357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因战</w:t>
            </w:r>
          </w:p>
        </w:tc>
        <w:tc>
          <w:tcPr>
            <w:tcW w:w="79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34640</w:t>
            </w:r>
          </w:p>
        </w:tc>
        <w:tc>
          <w:tcPr>
            <w:tcW w:w="865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4831</w:t>
            </w:r>
          </w:p>
        </w:tc>
        <w:tc>
          <w:tcPr>
            <w:tcW w:w="864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5353</w:t>
            </w:r>
          </w:p>
        </w:tc>
        <w:tc>
          <w:tcPr>
            <w:tcW w:w="76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39993</w:t>
            </w:r>
          </w:p>
        </w:tc>
        <w:tc>
          <w:tcPr>
            <w:tcW w:w="865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3333</w:t>
            </w:r>
          </w:p>
        </w:tc>
      </w:tr>
      <w:tr w:rsidR="00653FD3" w:rsidRPr="00A90036" w:rsidTr="00157F8B">
        <w:tblPrEx>
          <w:tblCellMar>
            <w:top w:w="0" w:type="dxa"/>
            <w:bottom w:w="0" w:type="dxa"/>
          </w:tblCellMar>
        </w:tblPrEx>
        <w:trPr>
          <w:cantSplit/>
          <w:trHeight w:hRule="exact" w:val="299"/>
        </w:trPr>
        <w:tc>
          <w:tcPr>
            <w:tcW w:w="481" w:type="pct"/>
            <w:vMerge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7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因公</w:t>
            </w:r>
          </w:p>
        </w:tc>
        <w:tc>
          <w:tcPr>
            <w:tcW w:w="79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32560</w:t>
            </w:r>
          </w:p>
        </w:tc>
        <w:tc>
          <w:tcPr>
            <w:tcW w:w="865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4517</w:t>
            </w:r>
          </w:p>
        </w:tc>
        <w:tc>
          <w:tcPr>
            <w:tcW w:w="864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5005</w:t>
            </w:r>
          </w:p>
        </w:tc>
        <w:tc>
          <w:tcPr>
            <w:tcW w:w="76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37565</w:t>
            </w:r>
          </w:p>
        </w:tc>
        <w:tc>
          <w:tcPr>
            <w:tcW w:w="865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3130</w:t>
            </w:r>
          </w:p>
        </w:tc>
      </w:tr>
      <w:tr w:rsidR="00653FD3" w:rsidRPr="00A90036" w:rsidTr="00157F8B">
        <w:tblPrEx>
          <w:tblCellMar>
            <w:top w:w="0" w:type="dxa"/>
            <w:bottom w:w="0" w:type="dxa"/>
          </w:tblCellMar>
        </w:tblPrEx>
        <w:trPr>
          <w:cantSplit/>
          <w:trHeight w:hRule="exact" w:val="299"/>
        </w:trPr>
        <w:tc>
          <w:tcPr>
            <w:tcW w:w="481" w:type="pct"/>
            <w:vMerge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7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因病</w:t>
            </w:r>
          </w:p>
        </w:tc>
        <w:tc>
          <w:tcPr>
            <w:tcW w:w="79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30490</w:t>
            </w:r>
          </w:p>
        </w:tc>
        <w:tc>
          <w:tcPr>
            <w:tcW w:w="865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4185</w:t>
            </w:r>
          </w:p>
        </w:tc>
        <w:tc>
          <w:tcPr>
            <w:tcW w:w="864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4637</w:t>
            </w:r>
          </w:p>
        </w:tc>
        <w:tc>
          <w:tcPr>
            <w:tcW w:w="76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35127</w:t>
            </w:r>
          </w:p>
        </w:tc>
        <w:tc>
          <w:tcPr>
            <w:tcW w:w="865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2927</w:t>
            </w:r>
          </w:p>
        </w:tc>
      </w:tr>
      <w:tr w:rsidR="00653FD3" w:rsidRPr="00A90036" w:rsidTr="00157F8B">
        <w:tblPrEx>
          <w:tblCellMar>
            <w:top w:w="0" w:type="dxa"/>
            <w:bottom w:w="0" w:type="dxa"/>
          </w:tblCellMar>
        </w:tblPrEx>
        <w:trPr>
          <w:cantSplit/>
          <w:trHeight w:hRule="exact" w:val="299"/>
        </w:trPr>
        <w:tc>
          <w:tcPr>
            <w:tcW w:w="481" w:type="pct"/>
            <w:vMerge w:val="restar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四级</w:t>
            </w:r>
          </w:p>
        </w:tc>
        <w:tc>
          <w:tcPr>
            <w:tcW w:w="357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因战</w:t>
            </w:r>
          </w:p>
        </w:tc>
        <w:tc>
          <w:tcPr>
            <w:tcW w:w="79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28390</w:t>
            </w:r>
          </w:p>
        </w:tc>
        <w:tc>
          <w:tcPr>
            <w:tcW w:w="865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3896</w:t>
            </w:r>
          </w:p>
        </w:tc>
        <w:tc>
          <w:tcPr>
            <w:tcW w:w="864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4317</w:t>
            </w:r>
          </w:p>
        </w:tc>
        <w:tc>
          <w:tcPr>
            <w:tcW w:w="76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32707</w:t>
            </w:r>
          </w:p>
        </w:tc>
        <w:tc>
          <w:tcPr>
            <w:tcW w:w="865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2726</w:t>
            </w:r>
          </w:p>
        </w:tc>
      </w:tr>
      <w:tr w:rsidR="00653FD3" w:rsidRPr="00A90036" w:rsidTr="00157F8B">
        <w:tblPrEx>
          <w:tblCellMar>
            <w:top w:w="0" w:type="dxa"/>
            <w:bottom w:w="0" w:type="dxa"/>
          </w:tblCellMar>
        </w:tblPrEx>
        <w:trPr>
          <w:cantSplit/>
          <w:trHeight w:hRule="exact" w:val="299"/>
        </w:trPr>
        <w:tc>
          <w:tcPr>
            <w:tcW w:w="481" w:type="pct"/>
            <w:vMerge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7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因公</w:t>
            </w:r>
          </w:p>
        </w:tc>
        <w:tc>
          <w:tcPr>
            <w:tcW w:w="79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25630</w:t>
            </w:r>
          </w:p>
        </w:tc>
        <w:tc>
          <w:tcPr>
            <w:tcW w:w="865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3528</w:t>
            </w:r>
          </w:p>
        </w:tc>
        <w:tc>
          <w:tcPr>
            <w:tcW w:w="864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3909</w:t>
            </w:r>
          </w:p>
        </w:tc>
        <w:tc>
          <w:tcPr>
            <w:tcW w:w="76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29539</w:t>
            </w:r>
          </w:p>
        </w:tc>
        <w:tc>
          <w:tcPr>
            <w:tcW w:w="865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2462</w:t>
            </w:r>
          </w:p>
        </w:tc>
      </w:tr>
      <w:tr w:rsidR="00653FD3" w:rsidRPr="00A90036" w:rsidTr="00157F8B">
        <w:tblPrEx>
          <w:tblCellMar>
            <w:top w:w="0" w:type="dxa"/>
            <w:bottom w:w="0" w:type="dxa"/>
          </w:tblCellMar>
        </w:tblPrEx>
        <w:trPr>
          <w:cantSplit/>
          <w:trHeight w:hRule="exact" w:val="299"/>
        </w:trPr>
        <w:tc>
          <w:tcPr>
            <w:tcW w:w="481" w:type="pct"/>
            <w:vMerge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7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因病</w:t>
            </w:r>
          </w:p>
        </w:tc>
        <w:tc>
          <w:tcPr>
            <w:tcW w:w="79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23550</w:t>
            </w:r>
          </w:p>
        </w:tc>
        <w:tc>
          <w:tcPr>
            <w:tcW w:w="865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3206</w:t>
            </w:r>
          </w:p>
        </w:tc>
        <w:tc>
          <w:tcPr>
            <w:tcW w:w="864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3552</w:t>
            </w:r>
          </w:p>
        </w:tc>
        <w:tc>
          <w:tcPr>
            <w:tcW w:w="76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27102</w:t>
            </w:r>
          </w:p>
        </w:tc>
        <w:tc>
          <w:tcPr>
            <w:tcW w:w="865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2259</w:t>
            </w:r>
          </w:p>
        </w:tc>
      </w:tr>
      <w:tr w:rsidR="00653FD3" w:rsidRPr="00A90036" w:rsidTr="00157F8B">
        <w:tblPrEx>
          <w:tblCellMar>
            <w:top w:w="0" w:type="dxa"/>
            <w:bottom w:w="0" w:type="dxa"/>
          </w:tblCellMar>
        </w:tblPrEx>
        <w:trPr>
          <w:cantSplit/>
          <w:trHeight w:hRule="exact" w:val="299"/>
        </w:trPr>
        <w:tc>
          <w:tcPr>
            <w:tcW w:w="481" w:type="pct"/>
            <w:vMerge w:val="restar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五级</w:t>
            </w:r>
          </w:p>
        </w:tc>
        <w:tc>
          <w:tcPr>
            <w:tcW w:w="357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因战</w:t>
            </w:r>
          </w:p>
        </w:tc>
        <w:tc>
          <w:tcPr>
            <w:tcW w:w="79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22180</w:t>
            </w:r>
          </w:p>
        </w:tc>
        <w:tc>
          <w:tcPr>
            <w:tcW w:w="865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2989</w:t>
            </w:r>
          </w:p>
        </w:tc>
        <w:tc>
          <w:tcPr>
            <w:tcW w:w="864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3312</w:t>
            </w:r>
          </w:p>
        </w:tc>
        <w:tc>
          <w:tcPr>
            <w:tcW w:w="76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25492</w:t>
            </w:r>
          </w:p>
        </w:tc>
        <w:tc>
          <w:tcPr>
            <w:tcW w:w="865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2124</w:t>
            </w:r>
          </w:p>
        </w:tc>
      </w:tr>
      <w:tr w:rsidR="00653FD3" w:rsidRPr="00A90036" w:rsidTr="00157F8B">
        <w:tblPrEx>
          <w:tblCellMar>
            <w:top w:w="0" w:type="dxa"/>
            <w:bottom w:w="0" w:type="dxa"/>
          </w:tblCellMar>
        </w:tblPrEx>
        <w:trPr>
          <w:cantSplit/>
          <w:trHeight w:hRule="exact" w:val="299"/>
        </w:trPr>
        <w:tc>
          <w:tcPr>
            <w:tcW w:w="481" w:type="pct"/>
            <w:vMerge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7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因公</w:t>
            </w:r>
          </w:p>
        </w:tc>
        <w:tc>
          <w:tcPr>
            <w:tcW w:w="79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19390</w:t>
            </w:r>
          </w:p>
        </w:tc>
        <w:tc>
          <w:tcPr>
            <w:tcW w:w="865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2691</w:t>
            </w:r>
          </w:p>
        </w:tc>
        <w:tc>
          <w:tcPr>
            <w:tcW w:w="864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2982</w:t>
            </w:r>
          </w:p>
        </w:tc>
        <w:tc>
          <w:tcPr>
            <w:tcW w:w="76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22372</w:t>
            </w:r>
          </w:p>
        </w:tc>
        <w:tc>
          <w:tcPr>
            <w:tcW w:w="865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1864</w:t>
            </w:r>
          </w:p>
        </w:tc>
      </w:tr>
      <w:tr w:rsidR="00653FD3" w:rsidRPr="00A90036" w:rsidTr="00157F8B">
        <w:tblPrEx>
          <w:tblCellMar>
            <w:top w:w="0" w:type="dxa"/>
            <w:bottom w:w="0" w:type="dxa"/>
          </w:tblCellMar>
        </w:tblPrEx>
        <w:trPr>
          <w:cantSplit/>
          <w:trHeight w:hRule="exact" w:val="299"/>
        </w:trPr>
        <w:tc>
          <w:tcPr>
            <w:tcW w:w="481" w:type="pct"/>
            <w:vMerge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7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因病</w:t>
            </w:r>
          </w:p>
        </w:tc>
        <w:tc>
          <w:tcPr>
            <w:tcW w:w="79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18010</w:t>
            </w:r>
          </w:p>
        </w:tc>
        <w:tc>
          <w:tcPr>
            <w:tcW w:w="865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2426</w:t>
            </w:r>
          </w:p>
        </w:tc>
        <w:tc>
          <w:tcPr>
            <w:tcW w:w="864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2688</w:t>
            </w:r>
          </w:p>
        </w:tc>
        <w:tc>
          <w:tcPr>
            <w:tcW w:w="76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20698</w:t>
            </w:r>
          </w:p>
        </w:tc>
        <w:tc>
          <w:tcPr>
            <w:tcW w:w="865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1725</w:t>
            </w:r>
          </w:p>
        </w:tc>
      </w:tr>
      <w:tr w:rsidR="00653FD3" w:rsidRPr="00A90036" w:rsidTr="00157F8B">
        <w:tblPrEx>
          <w:tblCellMar>
            <w:top w:w="0" w:type="dxa"/>
            <w:bottom w:w="0" w:type="dxa"/>
          </w:tblCellMar>
        </w:tblPrEx>
        <w:trPr>
          <w:cantSplit/>
          <w:trHeight w:hRule="exact" w:val="299"/>
        </w:trPr>
        <w:tc>
          <w:tcPr>
            <w:tcW w:w="481" w:type="pct"/>
            <w:vMerge w:val="restar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六级</w:t>
            </w:r>
          </w:p>
        </w:tc>
        <w:tc>
          <w:tcPr>
            <w:tcW w:w="357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因战</w:t>
            </w:r>
          </w:p>
        </w:tc>
        <w:tc>
          <w:tcPr>
            <w:tcW w:w="79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17330</w:t>
            </w:r>
          </w:p>
        </w:tc>
        <w:tc>
          <w:tcPr>
            <w:tcW w:w="865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2381</w:t>
            </w:r>
          </w:p>
        </w:tc>
        <w:tc>
          <w:tcPr>
            <w:tcW w:w="864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2638</w:t>
            </w:r>
          </w:p>
        </w:tc>
        <w:tc>
          <w:tcPr>
            <w:tcW w:w="76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19968</w:t>
            </w:r>
          </w:p>
        </w:tc>
        <w:tc>
          <w:tcPr>
            <w:tcW w:w="865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1664</w:t>
            </w:r>
          </w:p>
        </w:tc>
      </w:tr>
      <w:tr w:rsidR="00653FD3" w:rsidRPr="00A90036" w:rsidTr="00157F8B">
        <w:tblPrEx>
          <w:tblCellMar>
            <w:top w:w="0" w:type="dxa"/>
            <w:bottom w:w="0" w:type="dxa"/>
          </w:tblCellMar>
        </w:tblPrEx>
        <w:trPr>
          <w:cantSplit/>
          <w:trHeight w:hRule="exact" w:val="299"/>
        </w:trPr>
        <w:tc>
          <w:tcPr>
            <w:tcW w:w="481" w:type="pct"/>
            <w:vMerge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7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因公</w:t>
            </w:r>
          </w:p>
        </w:tc>
        <w:tc>
          <w:tcPr>
            <w:tcW w:w="79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16400</w:t>
            </w:r>
          </w:p>
        </w:tc>
        <w:tc>
          <w:tcPr>
            <w:tcW w:w="865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2223</w:t>
            </w:r>
          </w:p>
        </w:tc>
        <w:tc>
          <w:tcPr>
            <w:tcW w:w="864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2463</w:t>
            </w:r>
          </w:p>
        </w:tc>
        <w:tc>
          <w:tcPr>
            <w:tcW w:w="76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18863</w:t>
            </w:r>
          </w:p>
        </w:tc>
        <w:tc>
          <w:tcPr>
            <w:tcW w:w="865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1572</w:t>
            </w:r>
          </w:p>
        </w:tc>
      </w:tr>
      <w:tr w:rsidR="00653FD3" w:rsidRPr="00A90036" w:rsidTr="00157F8B">
        <w:tblPrEx>
          <w:tblCellMar>
            <w:top w:w="0" w:type="dxa"/>
            <w:bottom w:w="0" w:type="dxa"/>
          </w:tblCellMar>
        </w:tblPrEx>
        <w:trPr>
          <w:cantSplit/>
          <w:trHeight w:hRule="exact" w:val="299"/>
        </w:trPr>
        <w:tc>
          <w:tcPr>
            <w:tcW w:w="481" w:type="pct"/>
            <w:vMerge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7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因病</w:t>
            </w:r>
          </w:p>
        </w:tc>
        <w:tc>
          <w:tcPr>
            <w:tcW w:w="79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13860</w:t>
            </w:r>
          </w:p>
        </w:tc>
        <w:tc>
          <w:tcPr>
            <w:tcW w:w="865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1900</w:t>
            </w:r>
          </w:p>
        </w:tc>
        <w:tc>
          <w:tcPr>
            <w:tcW w:w="864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2105</w:t>
            </w:r>
          </w:p>
        </w:tc>
        <w:tc>
          <w:tcPr>
            <w:tcW w:w="76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15965</w:t>
            </w:r>
          </w:p>
        </w:tc>
        <w:tc>
          <w:tcPr>
            <w:tcW w:w="865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1330</w:t>
            </w:r>
          </w:p>
        </w:tc>
      </w:tr>
      <w:tr w:rsidR="00653FD3" w:rsidRPr="00A90036" w:rsidTr="00157F8B">
        <w:tblPrEx>
          <w:tblCellMar>
            <w:top w:w="0" w:type="dxa"/>
            <w:bottom w:w="0" w:type="dxa"/>
          </w:tblCellMar>
        </w:tblPrEx>
        <w:trPr>
          <w:cantSplit/>
          <w:trHeight w:hRule="exact" w:val="299"/>
        </w:trPr>
        <w:tc>
          <w:tcPr>
            <w:tcW w:w="481" w:type="pct"/>
            <w:vMerge w:val="restar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七级</w:t>
            </w:r>
          </w:p>
        </w:tc>
        <w:tc>
          <w:tcPr>
            <w:tcW w:w="357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因战</w:t>
            </w:r>
          </w:p>
        </w:tc>
        <w:tc>
          <w:tcPr>
            <w:tcW w:w="79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13170</w:t>
            </w:r>
          </w:p>
        </w:tc>
        <w:tc>
          <w:tcPr>
            <w:tcW w:w="865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1770</w:t>
            </w:r>
          </w:p>
        </w:tc>
        <w:tc>
          <w:tcPr>
            <w:tcW w:w="864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1961</w:t>
            </w:r>
          </w:p>
        </w:tc>
        <w:tc>
          <w:tcPr>
            <w:tcW w:w="76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15131</w:t>
            </w:r>
          </w:p>
        </w:tc>
        <w:tc>
          <w:tcPr>
            <w:tcW w:w="865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1261</w:t>
            </w:r>
          </w:p>
        </w:tc>
      </w:tr>
      <w:tr w:rsidR="00653FD3" w:rsidRPr="00A90036" w:rsidTr="00157F8B">
        <w:tblPrEx>
          <w:tblCellMar>
            <w:top w:w="0" w:type="dxa"/>
            <w:bottom w:w="0" w:type="dxa"/>
          </w:tblCellMar>
        </w:tblPrEx>
        <w:trPr>
          <w:cantSplit/>
          <w:trHeight w:hRule="exact" w:val="299"/>
        </w:trPr>
        <w:tc>
          <w:tcPr>
            <w:tcW w:w="481" w:type="pct"/>
            <w:vMerge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7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因公</w:t>
            </w:r>
          </w:p>
        </w:tc>
        <w:tc>
          <w:tcPr>
            <w:tcW w:w="79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11780</w:t>
            </w:r>
          </w:p>
        </w:tc>
        <w:tc>
          <w:tcPr>
            <w:tcW w:w="865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1605</w:t>
            </w:r>
          </w:p>
        </w:tc>
        <w:tc>
          <w:tcPr>
            <w:tcW w:w="864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1778</w:t>
            </w:r>
          </w:p>
        </w:tc>
        <w:tc>
          <w:tcPr>
            <w:tcW w:w="76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13558</w:t>
            </w:r>
          </w:p>
        </w:tc>
        <w:tc>
          <w:tcPr>
            <w:tcW w:w="865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1130</w:t>
            </w:r>
          </w:p>
        </w:tc>
      </w:tr>
      <w:tr w:rsidR="00653FD3" w:rsidRPr="00A90036" w:rsidTr="00157F8B">
        <w:tblPrEx>
          <w:tblCellMar>
            <w:top w:w="0" w:type="dxa"/>
            <w:bottom w:w="0" w:type="dxa"/>
          </w:tblCellMar>
        </w:tblPrEx>
        <w:trPr>
          <w:cantSplit/>
          <w:trHeight w:hRule="exact" w:val="299"/>
        </w:trPr>
        <w:tc>
          <w:tcPr>
            <w:tcW w:w="481" w:type="pct"/>
            <w:vMerge w:val="restar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八级</w:t>
            </w:r>
          </w:p>
        </w:tc>
        <w:tc>
          <w:tcPr>
            <w:tcW w:w="357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因战</w:t>
            </w:r>
          </w:p>
        </w:tc>
        <w:tc>
          <w:tcPr>
            <w:tcW w:w="79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8310</w:t>
            </w:r>
          </w:p>
        </w:tc>
        <w:tc>
          <w:tcPr>
            <w:tcW w:w="865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1171</w:t>
            </w:r>
          </w:p>
        </w:tc>
        <w:tc>
          <w:tcPr>
            <w:tcW w:w="864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1297</w:t>
            </w:r>
          </w:p>
        </w:tc>
        <w:tc>
          <w:tcPr>
            <w:tcW w:w="76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9607</w:t>
            </w:r>
          </w:p>
        </w:tc>
        <w:tc>
          <w:tcPr>
            <w:tcW w:w="865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801</w:t>
            </w:r>
          </w:p>
        </w:tc>
      </w:tr>
      <w:tr w:rsidR="00653FD3" w:rsidRPr="00A90036" w:rsidTr="00157F8B">
        <w:tblPrEx>
          <w:tblCellMar>
            <w:top w:w="0" w:type="dxa"/>
            <w:bottom w:w="0" w:type="dxa"/>
          </w:tblCellMar>
        </w:tblPrEx>
        <w:trPr>
          <w:cantSplit/>
          <w:trHeight w:hRule="exact" w:val="299"/>
        </w:trPr>
        <w:tc>
          <w:tcPr>
            <w:tcW w:w="481" w:type="pct"/>
            <w:vMerge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7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因公</w:t>
            </w:r>
          </w:p>
        </w:tc>
        <w:tc>
          <w:tcPr>
            <w:tcW w:w="79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7610</w:t>
            </w:r>
          </w:p>
        </w:tc>
        <w:tc>
          <w:tcPr>
            <w:tcW w:w="865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1005</w:t>
            </w:r>
          </w:p>
        </w:tc>
        <w:tc>
          <w:tcPr>
            <w:tcW w:w="864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1114</w:t>
            </w:r>
          </w:p>
        </w:tc>
        <w:tc>
          <w:tcPr>
            <w:tcW w:w="76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8724</w:t>
            </w:r>
          </w:p>
        </w:tc>
        <w:tc>
          <w:tcPr>
            <w:tcW w:w="865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727</w:t>
            </w:r>
          </w:p>
        </w:tc>
      </w:tr>
      <w:tr w:rsidR="00653FD3" w:rsidRPr="00A90036" w:rsidTr="00157F8B">
        <w:tblPrEx>
          <w:tblCellMar>
            <w:top w:w="0" w:type="dxa"/>
            <w:bottom w:w="0" w:type="dxa"/>
          </w:tblCellMar>
        </w:tblPrEx>
        <w:trPr>
          <w:cantSplit/>
          <w:trHeight w:hRule="exact" w:val="299"/>
        </w:trPr>
        <w:tc>
          <w:tcPr>
            <w:tcW w:w="481" w:type="pct"/>
            <w:vMerge w:val="restar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九级</w:t>
            </w:r>
          </w:p>
        </w:tc>
        <w:tc>
          <w:tcPr>
            <w:tcW w:w="357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因战</w:t>
            </w:r>
          </w:p>
        </w:tc>
        <w:tc>
          <w:tcPr>
            <w:tcW w:w="79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6910</w:t>
            </w:r>
          </w:p>
        </w:tc>
        <w:tc>
          <w:tcPr>
            <w:tcW w:w="865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872</w:t>
            </w:r>
          </w:p>
        </w:tc>
        <w:tc>
          <w:tcPr>
            <w:tcW w:w="864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966</w:t>
            </w:r>
          </w:p>
        </w:tc>
        <w:tc>
          <w:tcPr>
            <w:tcW w:w="76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7876</w:t>
            </w:r>
          </w:p>
        </w:tc>
        <w:tc>
          <w:tcPr>
            <w:tcW w:w="865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656</w:t>
            </w:r>
          </w:p>
        </w:tc>
      </w:tr>
      <w:tr w:rsidR="00653FD3" w:rsidRPr="00A90036" w:rsidTr="00157F8B">
        <w:tblPrEx>
          <w:tblCellMar>
            <w:top w:w="0" w:type="dxa"/>
            <w:bottom w:w="0" w:type="dxa"/>
          </w:tblCellMar>
        </w:tblPrEx>
        <w:trPr>
          <w:cantSplit/>
          <w:trHeight w:hRule="exact" w:val="299"/>
        </w:trPr>
        <w:tc>
          <w:tcPr>
            <w:tcW w:w="481" w:type="pct"/>
            <w:vMerge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7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因公</w:t>
            </w:r>
          </w:p>
        </w:tc>
        <w:tc>
          <w:tcPr>
            <w:tcW w:w="79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5540</w:t>
            </w:r>
          </w:p>
        </w:tc>
        <w:tc>
          <w:tcPr>
            <w:tcW w:w="865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742</w:t>
            </w:r>
          </w:p>
        </w:tc>
        <w:tc>
          <w:tcPr>
            <w:tcW w:w="864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822</w:t>
            </w:r>
          </w:p>
        </w:tc>
        <w:tc>
          <w:tcPr>
            <w:tcW w:w="76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6362</w:t>
            </w:r>
          </w:p>
        </w:tc>
        <w:tc>
          <w:tcPr>
            <w:tcW w:w="865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530</w:t>
            </w:r>
          </w:p>
        </w:tc>
      </w:tr>
      <w:tr w:rsidR="00653FD3" w:rsidRPr="00A90036" w:rsidTr="00157F8B">
        <w:tblPrEx>
          <w:tblCellMar>
            <w:top w:w="0" w:type="dxa"/>
            <w:bottom w:w="0" w:type="dxa"/>
          </w:tblCellMar>
        </w:tblPrEx>
        <w:trPr>
          <w:cantSplit/>
          <w:trHeight w:hRule="exact" w:val="299"/>
        </w:trPr>
        <w:tc>
          <w:tcPr>
            <w:tcW w:w="481" w:type="pct"/>
            <w:vMerge w:val="restar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十级</w:t>
            </w:r>
          </w:p>
        </w:tc>
        <w:tc>
          <w:tcPr>
            <w:tcW w:w="357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因战</w:t>
            </w:r>
          </w:p>
        </w:tc>
        <w:tc>
          <w:tcPr>
            <w:tcW w:w="79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4850</w:t>
            </w:r>
          </w:p>
        </w:tc>
        <w:tc>
          <w:tcPr>
            <w:tcW w:w="865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573</w:t>
            </w:r>
          </w:p>
        </w:tc>
        <w:tc>
          <w:tcPr>
            <w:tcW w:w="864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635</w:t>
            </w:r>
          </w:p>
        </w:tc>
        <w:tc>
          <w:tcPr>
            <w:tcW w:w="76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5485</w:t>
            </w:r>
          </w:p>
        </w:tc>
        <w:tc>
          <w:tcPr>
            <w:tcW w:w="865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457</w:t>
            </w:r>
          </w:p>
        </w:tc>
      </w:tr>
      <w:tr w:rsidR="00653FD3" w:rsidRPr="00A90036" w:rsidTr="00157F8B">
        <w:tblPrEx>
          <w:tblCellMar>
            <w:top w:w="0" w:type="dxa"/>
            <w:bottom w:w="0" w:type="dxa"/>
          </w:tblCellMar>
        </w:tblPrEx>
        <w:trPr>
          <w:cantSplit/>
          <w:trHeight w:hRule="exact" w:val="299"/>
        </w:trPr>
        <w:tc>
          <w:tcPr>
            <w:tcW w:w="481" w:type="pct"/>
            <w:vMerge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7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因公</w:t>
            </w:r>
          </w:p>
        </w:tc>
        <w:tc>
          <w:tcPr>
            <w:tcW w:w="79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4150</w:t>
            </w:r>
          </w:p>
        </w:tc>
        <w:tc>
          <w:tcPr>
            <w:tcW w:w="865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sz w:val="24"/>
              </w:rPr>
              <w:t>490</w:t>
            </w:r>
          </w:p>
        </w:tc>
        <w:tc>
          <w:tcPr>
            <w:tcW w:w="864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543</w:t>
            </w:r>
          </w:p>
        </w:tc>
        <w:tc>
          <w:tcPr>
            <w:tcW w:w="769" w:type="pct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4693</w:t>
            </w:r>
          </w:p>
        </w:tc>
        <w:tc>
          <w:tcPr>
            <w:tcW w:w="865" w:type="pct"/>
            <w:vAlign w:val="center"/>
          </w:tcPr>
          <w:p w:rsidR="00653FD3" w:rsidRPr="00A90036" w:rsidRDefault="00653FD3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90036">
              <w:rPr>
                <w:rFonts w:asciiTheme="minorEastAsia" w:eastAsiaTheme="minorEastAsia" w:hAnsiTheme="minorEastAsia" w:hint="eastAsia"/>
                <w:sz w:val="24"/>
              </w:rPr>
              <w:t>391</w:t>
            </w:r>
          </w:p>
        </w:tc>
      </w:tr>
    </w:tbl>
    <w:p w:rsidR="00653FD3" w:rsidRPr="00A90036" w:rsidRDefault="00653FD3" w:rsidP="00653FD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90036">
        <w:rPr>
          <w:rFonts w:asciiTheme="minorEastAsia" w:eastAsiaTheme="minorEastAsia" w:hAnsiTheme="minorEastAsia"/>
          <w:sz w:val="24"/>
        </w:rPr>
        <w:t>注：各区（县</w:t>
      </w:r>
      <w:r w:rsidRPr="00A90036">
        <w:rPr>
          <w:rFonts w:asciiTheme="minorEastAsia" w:eastAsiaTheme="minorEastAsia" w:hAnsiTheme="minorEastAsia" w:hint="eastAsia"/>
          <w:sz w:val="24"/>
        </w:rPr>
        <w:t>级市</w:t>
      </w:r>
      <w:r w:rsidRPr="00A90036">
        <w:rPr>
          <w:rFonts w:asciiTheme="minorEastAsia" w:eastAsiaTheme="minorEastAsia" w:hAnsiTheme="minorEastAsia"/>
          <w:sz w:val="24"/>
        </w:rPr>
        <w:t>）民政局、财政局补发2013年10月至2014年7月中央残疾抚恤金增加部分。中央资金2014年初已下达各区（县</w:t>
      </w:r>
      <w:r w:rsidRPr="00A90036">
        <w:rPr>
          <w:rFonts w:asciiTheme="minorEastAsia" w:eastAsiaTheme="minorEastAsia" w:hAnsiTheme="minorEastAsia" w:hint="eastAsia"/>
          <w:sz w:val="24"/>
        </w:rPr>
        <w:t>级市</w:t>
      </w:r>
      <w:r w:rsidRPr="00A90036">
        <w:rPr>
          <w:rFonts w:asciiTheme="minorEastAsia" w:eastAsiaTheme="minorEastAsia" w:hAnsiTheme="minorEastAsia"/>
          <w:sz w:val="24"/>
        </w:rPr>
        <w:t>）。</w:t>
      </w:r>
    </w:p>
    <w:p w:rsidR="00653FD3" w:rsidRPr="00A90036" w:rsidRDefault="00653FD3" w:rsidP="00653FD3">
      <w:pPr>
        <w:snapToGrid w:val="0"/>
        <w:spacing w:line="480" w:lineRule="auto"/>
        <w:rPr>
          <w:rFonts w:asciiTheme="minorEastAsia" w:eastAsiaTheme="minorEastAsia" w:hAnsiTheme="minorEastAsia" w:hint="eastAsia"/>
          <w:sz w:val="24"/>
        </w:rPr>
      </w:pPr>
    </w:p>
    <w:p w:rsidR="00653FD3" w:rsidRPr="00A90036" w:rsidRDefault="00653FD3" w:rsidP="00653FD3">
      <w:pPr>
        <w:snapToGrid w:val="0"/>
        <w:spacing w:line="480" w:lineRule="auto"/>
        <w:rPr>
          <w:rFonts w:asciiTheme="minorEastAsia" w:eastAsiaTheme="minorEastAsia" w:hAnsiTheme="minorEastAsia" w:hint="eastAsia"/>
          <w:sz w:val="24"/>
        </w:rPr>
      </w:pPr>
      <w:r w:rsidRPr="00A90036">
        <w:rPr>
          <w:rFonts w:asciiTheme="minorEastAsia" w:eastAsiaTheme="minorEastAsia" w:hAnsiTheme="minorEastAsia" w:hint="eastAsia"/>
          <w:sz w:val="24"/>
        </w:rPr>
        <w:t>附件1—2</w:t>
      </w:r>
    </w:p>
    <w:p w:rsidR="00653FD3" w:rsidRPr="00A90036" w:rsidRDefault="00653FD3" w:rsidP="00653FD3">
      <w:pPr>
        <w:snapToGrid w:val="0"/>
        <w:spacing w:line="480" w:lineRule="auto"/>
        <w:jc w:val="center"/>
        <w:rPr>
          <w:rFonts w:asciiTheme="minorEastAsia" w:eastAsiaTheme="minorEastAsia" w:hAnsiTheme="minorEastAsia" w:hint="eastAsia"/>
          <w:kern w:val="0"/>
          <w:sz w:val="24"/>
        </w:rPr>
      </w:pPr>
    </w:p>
    <w:p w:rsidR="00653FD3" w:rsidRPr="00A90036" w:rsidRDefault="00653FD3" w:rsidP="00653FD3">
      <w:pPr>
        <w:snapToGrid w:val="0"/>
        <w:spacing w:line="480" w:lineRule="auto"/>
        <w:jc w:val="center"/>
        <w:rPr>
          <w:rFonts w:asciiTheme="minorEastAsia" w:eastAsiaTheme="minorEastAsia" w:hAnsiTheme="minorEastAsia"/>
          <w:kern w:val="0"/>
          <w:sz w:val="24"/>
        </w:rPr>
      </w:pPr>
      <w:r w:rsidRPr="00A90036">
        <w:rPr>
          <w:rFonts w:asciiTheme="minorEastAsia" w:eastAsiaTheme="minorEastAsia" w:hAnsiTheme="minorEastAsia" w:hint="eastAsia"/>
          <w:kern w:val="0"/>
          <w:sz w:val="24"/>
        </w:rPr>
        <w:t>广州市优抚对象抚恤补助增加部分分担表</w:t>
      </w:r>
      <w:r w:rsidRPr="00A90036">
        <w:rPr>
          <w:rFonts w:asciiTheme="minorEastAsia" w:eastAsiaTheme="minorEastAsia" w:hAnsiTheme="minorEastAsia"/>
          <w:kern w:val="0"/>
          <w:sz w:val="24"/>
        </w:rPr>
        <w:t xml:space="preserve">                       （</w:t>
      </w:r>
      <w:smartTag w:uri="urn:schemas-microsoft-com:office:smarttags" w:element="chsdate">
        <w:smartTagPr>
          <w:attr w:name="Year" w:val="2014"/>
          <w:attr w:name="Month" w:val="7"/>
          <w:attr w:name="Day" w:val="1"/>
          <w:attr w:name="IsLunarDate" w:val="False"/>
          <w:attr w:name="IsROCDate" w:val="False"/>
        </w:smartTagPr>
        <w:r w:rsidRPr="00A90036">
          <w:rPr>
            <w:rFonts w:asciiTheme="minorEastAsia" w:eastAsiaTheme="minorEastAsia" w:hAnsiTheme="minorEastAsia"/>
            <w:kern w:val="0"/>
            <w:sz w:val="24"/>
          </w:rPr>
          <w:t>2014年7月1日起</w:t>
        </w:r>
      </w:smartTag>
      <w:r w:rsidRPr="00A90036">
        <w:rPr>
          <w:rFonts w:asciiTheme="minorEastAsia" w:eastAsiaTheme="minorEastAsia" w:hAnsiTheme="minorEastAsia"/>
          <w:kern w:val="0"/>
          <w:sz w:val="24"/>
        </w:rPr>
        <w:t>新标准）</w:t>
      </w:r>
    </w:p>
    <w:p w:rsidR="00653FD3" w:rsidRPr="00A90036" w:rsidRDefault="00653FD3" w:rsidP="00653FD3">
      <w:pPr>
        <w:snapToGrid w:val="0"/>
        <w:spacing w:line="480" w:lineRule="auto"/>
        <w:jc w:val="center"/>
        <w:rPr>
          <w:rFonts w:asciiTheme="minorEastAsia" w:eastAsiaTheme="minorEastAsia" w:hAnsiTheme="minorEastAsia"/>
          <w:sz w:val="24"/>
        </w:rPr>
      </w:pPr>
    </w:p>
    <w:p w:rsidR="00653FD3" w:rsidRPr="00A90036" w:rsidRDefault="00653FD3" w:rsidP="00653FD3">
      <w:pPr>
        <w:snapToGrid w:val="0"/>
        <w:spacing w:line="480" w:lineRule="auto"/>
        <w:rPr>
          <w:rFonts w:asciiTheme="minorEastAsia" w:eastAsiaTheme="minorEastAsia" w:hAnsiTheme="minorEastAsia"/>
          <w:sz w:val="24"/>
        </w:rPr>
      </w:pPr>
      <w:r w:rsidRPr="00A90036">
        <w:rPr>
          <w:rFonts w:asciiTheme="minorEastAsia" w:eastAsiaTheme="minorEastAsia" w:hAnsiTheme="minorEastAsia"/>
          <w:kern w:val="0"/>
          <w:sz w:val="24"/>
        </w:rPr>
        <w:t>单位：元/月</w:t>
      </w:r>
    </w:p>
    <w:tbl>
      <w:tblPr>
        <w:tblW w:w="9507" w:type="dxa"/>
        <w:tblInd w:w="-402" w:type="dxa"/>
        <w:tblLayout w:type="fixed"/>
        <w:tblLook w:val="0000"/>
      </w:tblPr>
      <w:tblGrid>
        <w:gridCol w:w="1104"/>
        <w:gridCol w:w="1003"/>
        <w:gridCol w:w="800"/>
        <w:gridCol w:w="1200"/>
        <w:gridCol w:w="800"/>
        <w:gridCol w:w="600"/>
        <w:gridCol w:w="800"/>
        <w:gridCol w:w="600"/>
        <w:gridCol w:w="800"/>
        <w:gridCol w:w="800"/>
        <w:gridCol w:w="1000"/>
      </w:tblGrid>
      <w:tr w:rsidR="00653FD3" w:rsidRPr="00A90036" w:rsidTr="00157F8B">
        <w:trPr>
          <w:cantSplit/>
          <w:trHeight w:val="546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优抚对象类别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A90036">
                <w:rPr>
                  <w:rFonts w:asciiTheme="minorEastAsia" w:eastAsiaTheme="minorEastAsia" w:hAnsiTheme="minorEastAsia"/>
                  <w:kern w:val="0"/>
                  <w:sz w:val="24"/>
                </w:rPr>
                <w:t>2013年7月1日</w:t>
              </w:r>
            </w:smartTag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标准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提高10.8%增加金额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提高10.8%增加金额资金来源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A90036">
                <w:rPr>
                  <w:rFonts w:asciiTheme="minorEastAsia" w:eastAsiaTheme="minorEastAsia" w:hAnsiTheme="minorEastAsia"/>
                  <w:kern w:val="0"/>
                  <w:sz w:val="24"/>
                </w:rPr>
                <w:t>2014年7月1日</w:t>
              </w:r>
            </w:smartTag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执行标准</w:t>
            </w:r>
          </w:p>
        </w:tc>
      </w:tr>
      <w:tr w:rsidR="00653FD3" w:rsidRPr="00A90036" w:rsidTr="00157F8B">
        <w:trPr>
          <w:cantSplit/>
          <w:trHeight w:val="770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合计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A90036">
                <w:rPr>
                  <w:rFonts w:asciiTheme="minorEastAsia" w:eastAsiaTheme="minorEastAsia" w:hAnsiTheme="minorEastAsia"/>
                  <w:kern w:val="0"/>
                  <w:sz w:val="24"/>
                </w:rPr>
                <w:t>2013年10月1日</w:t>
              </w:r>
            </w:smartTag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国家提高幅度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本次地方提高标准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中央财政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省级财政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市级财政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区（县）级财政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53FD3" w:rsidRPr="00A90036" w:rsidTr="00157F8B">
        <w:trPr>
          <w:cantSplit/>
          <w:trHeight w:val="1131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烈   属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1660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179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151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179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1839</w:t>
            </w:r>
          </w:p>
        </w:tc>
      </w:tr>
      <w:tr w:rsidR="00653FD3" w:rsidRPr="00A90036" w:rsidTr="00157F8B">
        <w:trPr>
          <w:cantSplit/>
          <w:trHeight w:val="1073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因公牺牲军  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167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1717</w:t>
            </w:r>
          </w:p>
        </w:tc>
      </w:tr>
      <w:tr w:rsidR="00653FD3" w:rsidRPr="00A90036" w:rsidTr="00157F8B">
        <w:trPr>
          <w:cantSplit/>
          <w:trHeight w:val="107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病故军人</w:t>
            </w:r>
            <w:proofErr w:type="gramStart"/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遗</w:t>
            </w:r>
            <w:proofErr w:type="gramEnd"/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 xml:space="preserve">   属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1462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158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158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1620</w:t>
            </w:r>
          </w:p>
        </w:tc>
      </w:tr>
      <w:tr w:rsidR="00653FD3" w:rsidRPr="00A90036" w:rsidTr="00157F8B">
        <w:trPr>
          <w:cantSplit/>
          <w:trHeight w:val="106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lastRenderedPageBreak/>
              <w:t>在乡复员军   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1084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117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1201</w:t>
            </w:r>
          </w:p>
        </w:tc>
      </w:tr>
      <w:tr w:rsidR="00653FD3" w:rsidRPr="00A90036" w:rsidTr="00157F8B">
        <w:trPr>
          <w:cantSplit/>
          <w:trHeight w:val="1046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带病回乡退伍军人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1030</w:t>
            </w:r>
          </w:p>
        </w:tc>
      </w:tr>
      <w:tr w:rsidR="00653FD3" w:rsidRPr="00A90036" w:rsidTr="00157F8B">
        <w:trPr>
          <w:trHeight w:val="57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参战</w:t>
            </w:r>
            <w:proofErr w:type="gramStart"/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涉核军队</w:t>
            </w:r>
            <w:proofErr w:type="gramEnd"/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退役人   员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452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501</w:t>
            </w:r>
          </w:p>
        </w:tc>
      </w:tr>
    </w:tbl>
    <w:p w:rsidR="00653FD3" w:rsidRPr="00A90036" w:rsidRDefault="00653FD3" w:rsidP="00653FD3">
      <w:pPr>
        <w:snapToGrid w:val="0"/>
        <w:spacing w:line="480" w:lineRule="auto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A90036">
        <w:rPr>
          <w:rFonts w:asciiTheme="minorEastAsia" w:eastAsiaTheme="minorEastAsia" w:hAnsiTheme="minorEastAsia"/>
          <w:sz w:val="24"/>
        </w:rPr>
        <w:t>1.“五老”人员（在农村的老堡垒户、老游击队员、老交通员、老党员、老苏区干部）生活补助，按在乡复员军人生活补助标准的80％执行。</w:t>
      </w:r>
    </w:p>
    <w:p w:rsidR="00653FD3" w:rsidRPr="00A90036" w:rsidRDefault="00653FD3" w:rsidP="00653FD3">
      <w:pPr>
        <w:snapToGrid w:val="0"/>
        <w:spacing w:line="480" w:lineRule="auto"/>
        <w:ind w:left="240" w:hangingChars="100" w:hanging="240"/>
        <w:rPr>
          <w:rFonts w:asciiTheme="minorEastAsia" w:eastAsiaTheme="minorEastAsia" w:hAnsiTheme="minorEastAsia" w:hint="eastAsia"/>
          <w:sz w:val="24"/>
        </w:rPr>
      </w:pPr>
      <w:r w:rsidRPr="00A90036">
        <w:rPr>
          <w:rFonts w:asciiTheme="minorEastAsia" w:eastAsiaTheme="minorEastAsia" w:hAnsiTheme="minorEastAsia"/>
          <w:sz w:val="24"/>
        </w:rPr>
        <w:t>2.根据《广东省军人抚恤优待办法》（省政府令第160号）规定，孤老优抚对象生活补助金按其享受抚恤标准的30%增发。</w:t>
      </w:r>
    </w:p>
    <w:p w:rsidR="00653FD3" w:rsidRPr="00A90036" w:rsidRDefault="00653FD3" w:rsidP="00653FD3">
      <w:pPr>
        <w:snapToGrid w:val="0"/>
        <w:spacing w:line="480" w:lineRule="auto"/>
        <w:rPr>
          <w:rFonts w:asciiTheme="minorEastAsia" w:eastAsiaTheme="minorEastAsia" w:hAnsiTheme="minorEastAsia" w:hint="eastAsia"/>
          <w:sz w:val="24"/>
        </w:rPr>
      </w:pPr>
    </w:p>
    <w:p w:rsidR="00653FD3" w:rsidRPr="00A90036" w:rsidRDefault="00653FD3" w:rsidP="00653FD3">
      <w:pPr>
        <w:snapToGrid w:val="0"/>
        <w:spacing w:line="480" w:lineRule="auto"/>
        <w:rPr>
          <w:rFonts w:asciiTheme="minorEastAsia" w:eastAsiaTheme="minorEastAsia" w:hAnsiTheme="minorEastAsia" w:hint="eastAsia"/>
          <w:sz w:val="24"/>
        </w:rPr>
      </w:pPr>
      <w:r w:rsidRPr="00A90036">
        <w:rPr>
          <w:rFonts w:asciiTheme="minorEastAsia" w:eastAsiaTheme="minorEastAsia" w:hAnsiTheme="minorEastAsia" w:hint="eastAsia"/>
          <w:sz w:val="24"/>
        </w:rPr>
        <w:t>附件1—3</w:t>
      </w:r>
    </w:p>
    <w:p w:rsidR="00653FD3" w:rsidRPr="00A90036" w:rsidRDefault="00653FD3" w:rsidP="00653FD3">
      <w:pPr>
        <w:snapToGrid w:val="0"/>
        <w:spacing w:line="480" w:lineRule="auto"/>
        <w:jc w:val="center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:rsidR="00653FD3" w:rsidRPr="00A90036" w:rsidRDefault="00653FD3" w:rsidP="00653FD3">
      <w:pPr>
        <w:snapToGrid w:val="0"/>
        <w:spacing w:line="480" w:lineRule="auto"/>
        <w:jc w:val="center"/>
        <w:rPr>
          <w:rFonts w:asciiTheme="minorEastAsia" w:eastAsiaTheme="minorEastAsia" w:hAnsiTheme="minorEastAsia"/>
          <w:sz w:val="24"/>
        </w:rPr>
      </w:pPr>
      <w:r w:rsidRPr="00A90036">
        <w:rPr>
          <w:rFonts w:asciiTheme="minorEastAsia" w:eastAsiaTheme="minorEastAsia" w:hAnsiTheme="minorEastAsia" w:hint="eastAsia"/>
          <w:color w:val="000000"/>
          <w:kern w:val="0"/>
          <w:sz w:val="24"/>
        </w:rPr>
        <w:t>广州市优抚对象优待金增加部分分担表</w:t>
      </w:r>
      <w:r w:rsidRPr="00A90036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        </w:t>
      </w:r>
      <w:r w:rsidRPr="00A90036">
        <w:rPr>
          <w:rFonts w:asciiTheme="minorEastAsia" w:eastAsiaTheme="minorEastAsia" w:hAnsiTheme="minorEastAsia"/>
          <w:color w:val="000000"/>
          <w:kern w:val="0"/>
          <w:sz w:val="24"/>
        </w:rPr>
        <w:br/>
      </w:r>
      <w:r w:rsidRPr="00A90036">
        <w:rPr>
          <w:rFonts w:asciiTheme="minorEastAsia" w:eastAsiaTheme="minorEastAsia" w:hAnsiTheme="minorEastAsia"/>
          <w:sz w:val="24"/>
        </w:rPr>
        <w:t>（</w:t>
      </w:r>
      <w:smartTag w:uri="urn:schemas-microsoft-com:office:smarttags" w:element="chsdate">
        <w:smartTagPr>
          <w:attr w:name="Year" w:val="2014"/>
          <w:attr w:name="Month" w:val="7"/>
          <w:attr w:name="Day" w:val="1"/>
          <w:attr w:name="IsLunarDate" w:val="False"/>
          <w:attr w:name="IsROCDate" w:val="False"/>
        </w:smartTagPr>
        <w:r w:rsidRPr="00A90036">
          <w:rPr>
            <w:rFonts w:asciiTheme="minorEastAsia" w:eastAsiaTheme="minorEastAsia" w:hAnsiTheme="minorEastAsia"/>
            <w:sz w:val="24"/>
          </w:rPr>
          <w:t>2014年7月1日起</w:t>
        </w:r>
      </w:smartTag>
      <w:r w:rsidRPr="00A90036">
        <w:rPr>
          <w:rFonts w:asciiTheme="minorEastAsia" w:eastAsiaTheme="minorEastAsia" w:hAnsiTheme="minorEastAsia"/>
          <w:sz w:val="24"/>
        </w:rPr>
        <w:t>新标准）</w:t>
      </w:r>
    </w:p>
    <w:p w:rsidR="00653FD3" w:rsidRPr="00A90036" w:rsidRDefault="00653FD3" w:rsidP="00653FD3">
      <w:pPr>
        <w:snapToGrid w:val="0"/>
        <w:spacing w:line="480" w:lineRule="auto"/>
        <w:rPr>
          <w:rFonts w:asciiTheme="minorEastAsia" w:eastAsiaTheme="minorEastAsia" w:hAnsiTheme="minorEastAsia"/>
          <w:sz w:val="24"/>
        </w:rPr>
      </w:pPr>
      <w:r w:rsidRPr="00A90036">
        <w:rPr>
          <w:rFonts w:asciiTheme="minorEastAsia" w:eastAsiaTheme="minorEastAsia" w:hAnsiTheme="minorEastAsia"/>
          <w:color w:val="000000"/>
          <w:kern w:val="0"/>
          <w:sz w:val="24"/>
        </w:rPr>
        <w:t>单位：元/月</w:t>
      </w:r>
    </w:p>
    <w:tbl>
      <w:tblPr>
        <w:tblW w:w="0" w:type="auto"/>
        <w:tblInd w:w="93" w:type="dxa"/>
        <w:tblLayout w:type="fixed"/>
        <w:tblLook w:val="0000"/>
      </w:tblPr>
      <w:tblGrid>
        <w:gridCol w:w="2427"/>
        <w:gridCol w:w="2211"/>
        <w:gridCol w:w="2010"/>
        <w:gridCol w:w="2211"/>
      </w:tblGrid>
      <w:tr w:rsidR="00653FD3" w:rsidRPr="00A90036" w:rsidTr="00157F8B">
        <w:trPr>
          <w:trHeight w:val="4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优抚对象类别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2013年</w:t>
            </w:r>
          </w:p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A90036">
                <w:rPr>
                  <w:rFonts w:asciiTheme="minorEastAsia" w:eastAsiaTheme="minorEastAsia" w:hAnsiTheme="minorEastAsia"/>
                  <w:kern w:val="0"/>
                  <w:sz w:val="24"/>
                </w:rPr>
                <w:t>7月1日</w:t>
              </w:r>
            </w:smartTag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标准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本  次</w:t>
            </w:r>
          </w:p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增加金额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A90036">
                <w:rPr>
                  <w:rFonts w:asciiTheme="minorEastAsia" w:eastAsiaTheme="minorEastAsia" w:hAnsiTheme="minorEastAsia"/>
                  <w:kern w:val="0"/>
                  <w:sz w:val="24"/>
                </w:rPr>
                <w:t>2014年7月1日</w:t>
              </w:r>
            </w:smartTag>
          </w:p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执行标准</w:t>
            </w:r>
          </w:p>
        </w:tc>
      </w:tr>
      <w:tr w:rsidR="00653FD3" w:rsidRPr="00A90036" w:rsidTr="00157F8B">
        <w:trPr>
          <w:cantSplit/>
          <w:trHeight w:val="914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highlight w:val="yellow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lastRenderedPageBreak/>
              <w:t>义务兵家庭优待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550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100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650</w:t>
            </w:r>
          </w:p>
        </w:tc>
      </w:tr>
      <w:tr w:rsidR="00653FD3" w:rsidRPr="00A90036" w:rsidTr="00157F8B">
        <w:trPr>
          <w:cantSplit/>
          <w:trHeight w:val="806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烈      属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230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20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250</w:t>
            </w:r>
          </w:p>
        </w:tc>
      </w:tr>
      <w:tr w:rsidR="00653FD3" w:rsidRPr="00A90036" w:rsidTr="00157F8B">
        <w:trPr>
          <w:cantSplit/>
          <w:trHeight w:val="7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因公牺牲军人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230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20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250</w:t>
            </w:r>
          </w:p>
        </w:tc>
      </w:tr>
      <w:tr w:rsidR="00653FD3" w:rsidRPr="00A90036" w:rsidTr="00157F8B">
        <w:trPr>
          <w:cantSplit/>
          <w:trHeight w:val="814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病故军人遗属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210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20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230</w:t>
            </w:r>
          </w:p>
        </w:tc>
      </w:tr>
      <w:tr w:rsidR="00653FD3" w:rsidRPr="00A90036" w:rsidTr="00157F8B">
        <w:trPr>
          <w:cantSplit/>
          <w:trHeight w:val="804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在乡复员军人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190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20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210</w:t>
            </w:r>
          </w:p>
        </w:tc>
      </w:tr>
      <w:tr w:rsidR="00653FD3" w:rsidRPr="00A90036" w:rsidTr="00157F8B">
        <w:trPr>
          <w:cantSplit/>
          <w:trHeight w:val="794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带病回乡退伍军人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190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20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210</w:t>
            </w:r>
          </w:p>
        </w:tc>
      </w:tr>
      <w:tr w:rsidR="00653FD3" w:rsidRPr="00A90036" w:rsidTr="00157F8B">
        <w:trPr>
          <w:trHeight w:val="3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proofErr w:type="gramStart"/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参战涉核军队</w:t>
            </w:r>
            <w:proofErr w:type="gramEnd"/>
          </w:p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退役人员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170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20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D3" w:rsidRPr="00A90036" w:rsidRDefault="00653FD3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036">
              <w:rPr>
                <w:rFonts w:asciiTheme="minorEastAsia" w:eastAsiaTheme="minorEastAsia" w:hAnsiTheme="minorEastAsia"/>
                <w:kern w:val="0"/>
                <w:sz w:val="24"/>
              </w:rPr>
              <w:t>190</w:t>
            </w:r>
          </w:p>
        </w:tc>
      </w:tr>
    </w:tbl>
    <w:p w:rsidR="00653FD3" w:rsidRPr="00A90036" w:rsidRDefault="00653FD3" w:rsidP="00653FD3">
      <w:pPr>
        <w:snapToGrid w:val="0"/>
        <w:spacing w:line="480" w:lineRule="auto"/>
        <w:ind w:firstLineChars="100" w:firstLine="240"/>
        <w:rPr>
          <w:rFonts w:asciiTheme="minorEastAsia" w:eastAsiaTheme="minorEastAsia" w:hAnsiTheme="minorEastAsia" w:hint="eastAsia"/>
          <w:sz w:val="24"/>
        </w:rPr>
      </w:pPr>
      <w:r w:rsidRPr="00A90036">
        <w:rPr>
          <w:rFonts w:asciiTheme="minorEastAsia" w:eastAsiaTheme="minorEastAsia" w:hAnsiTheme="minorEastAsia"/>
          <w:sz w:val="24"/>
        </w:rPr>
        <w:t>注：发放优待金所需资金由各区（县级市）负担，有工作单位的“三属”由单位统筹。</w:t>
      </w:r>
    </w:p>
    <w:p w:rsidR="005420E4" w:rsidRPr="00653FD3" w:rsidRDefault="005420E4"/>
    <w:sectPr w:rsidR="005420E4" w:rsidRPr="00653FD3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3FD3"/>
    <w:rsid w:val="000662B4"/>
    <w:rsid w:val="0009071C"/>
    <w:rsid w:val="000A4A0B"/>
    <w:rsid w:val="000B545E"/>
    <w:rsid w:val="001421A2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411EDE"/>
    <w:rsid w:val="0041268D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02B2B"/>
    <w:rsid w:val="0061344E"/>
    <w:rsid w:val="00653FD3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25E49"/>
    <w:rsid w:val="0073179F"/>
    <w:rsid w:val="00747077"/>
    <w:rsid w:val="007529E2"/>
    <w:rsid w:val="007A541C"/>
    <w:rsid w:val="00811E3A"/>
    <w:rsid w:val="00823539"/>
    <w:rsid w:val="008315EB"/>
    <w:rsid w:val="00895E65"/>
    <w:rsid w:val="00897138"/>
    <w:rsid w:val="008C33A5"/>
    <w:rsid w:val="008F2ACC"/>
    <w:rsid w:val="00911004"/>
    <w:rsid w:val="00942821"/>
    <w:rsid w:val="00A05D6B"/>
    <w:rsid w:val="00A679F1"/>
    <w:rsid w:val="00AC0B09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4525"/>
    <w:rsid w:val="00BE3002"/>
    <w:rsid w:val="00C03B34"/>
    <w:rsid w:val="00C24939"/>
    <w:rsid w:val="00C82376"/>
    <w:rsid w:val="00CF7C93"/>
    <w:rsid w:val="00D012D5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">
    <w:name w:val="Char Char Char Char Char Char Char Char Char Char Char Char Char"/>
    <w:basedOn w:val="a"/>
    <w:rsid w:val="00653FD3"/>
    <w:rPr>
      <w:rFonts w:ascii="宋体" w:hAnsi="宋体" w:cs="Courier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299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2017-06-14T02:38:00Z</dcterms:created>
  <dcterms:modified xsi:type="dcterms:W3CDTF">2017-06-14T02:38:00Z</dcterms:modified>
</cp:coreProperties>
</file>