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87" w:rsidRPr="002C668C" w:rsidRDefault="00410B87" w:rsidP="00410B87">
      <w:pPr>
        <w:tabs>
          <w:tab w:val="left" w:pos="900"/>
          <w:tab w:val="left" w:pos="1080"/>
        </w:tabs>
        <w:spacing w:line="480" w:lineRule="auto"/>
        <w:rPr>
          <w:rFonts w:asciiTheme="minorEastAsia" w:eastAsiaTheme="minorEastAsia" w:hAnsiTheme="minorEastAsia"/>
        </w:rPr>
      </w:pPr>
      <w:r w:rsidRPr="002C668C">
        <w:rPr>
          <w:rFonts w:asciiTheme="minorEastAsia" w:eastAsiaTheme="minorEastAsia" w:hAnsiTheme="minorEastAsia" w:hint="eastAsia"/>
        </w:rPr>
        <w:t>附件3</w:t>
      </w:r>
    </w:p>
    <w:p w:rsidR="00410B87" w:rsidRPr="002C668C" w:rsidRDefault="00410B87" w:rsidP="00410B87">
      <w:pPr>
        <w:tabs>
          <w:tab w:val="left" w:pos="900"/>
          <w:tab w:val="left" w:pos="1080"/>
        </w:tabs>
        <w:spacing w:line="480" w:lineRule="auto"/>
        <w:ind w:firstLineChars="200" w:firstLine="480"/>
        <w:rPr>
          <w:rFonts w:asciiTheme="minorEastAsia" w:eastAsiaTheme="minorEastAsia" w:hAnsiTheme="minorEastAsia" w:hint="eastAsia"/>
        </w:rPr>
      </w:pPr>
      <w:r w:rsidRPr="002C668C">
        <w:rPr>
          <w:rFonts w:asciiTheme="minorEastAsia" w:eastAsiaTheme="minorEastAsia" w:hAnsiTheme="minorEastAsia" w:hint="eastAsia"/>
        </w:rPr>
        <w:t>一、优势传统制造业转型升级示范企业申请表</w:t>
      </w:r>
    </w:p>
    <w:p w:rsidR="00410B87" w:rsidRPr="002C668C" w:rsidRDefault="00410B87" w:rsidP="00410B87">
      <w:pPr>
        <w:spacing w:line="480" w:lineRule="auto"/>
        <w:textAlignment w:val="baseline"/>
        <w:rPr>
          <w:rFonts w:asciiTheme="minorEastAsia" w:eastAsiaTheme="minorEastAsia" w:hAnsiTheme="minorEastAsia"/>
        </w:rPr>
      </w:pPr>
      <w:r w:rsidRPr="002C668C">
        <w:rPr>
          <w:rFonts w:asciiTheme="minorEastAsia" w:eastAsiaTheme="minorEastAsia" w:hAnsiTheme="minorEastAsia" w:hint="eastAsia"/>
        </w:rPr>
        <w:t>企业负责人签字：</w:t>
      </w:r>
      <w:r w:rsidRPr="002C668C">
        <w:rPr>
          <w:rFonts w:asciiTheme="minorEastAsia" w:eastAsiaTheme="minorEastAsia" w:hAnsiTheme="minorEastAsia"/>
        </w:rPr>
        <w:t xml:space="preserve">                                  </w:t>
      </w:r>
      <w:r w:rsidRPr="002C668C">
        <w:rPr>
          <w:rFonts w:asciiTheme="minorEastAsia" w:eastAsiaTheme="minorEastAsia" w:hAnsiTheme="minorEastAsia" w:hint="eastAsia"/>
        </w:rPr>
        <w:t>企业盖章：</w:t>
      </w:r>
    </w:p>
    <w:p w:rsidR="00410B87" w:rsidRPr="002C668C" w:rsidRDefault="00410B87" w:rsidP="00410B87">
      <w:pPr>
        <w:spacing w:before="240" w:after="240" w:line="480" w:lineRule="auto"/>
        <w:ind w:right="420" w:firstLineChars="2550" w:firstLine="6120"/>
        <w:textAlignment w:val="baseline"/>
        <w:rPr>
          <w:rFonts w:asciiTheme="minorEastAsia" w:eastAsiaTheme="minorEastAsia" w:hAnsiTheme="minorEastAsia"/>
        </w:rPr>
      </w:pPr>
      <w:r w:rsidRPr="002C668C">
        <w:rPr>
          <w:rFonts w:asciiTheme="minorEastAsia" w:eastAsiaTheme="minorEastAsia" w:hAnsiTheme="minorEastAsia" w:hint="eastAsia"/>
          <w:color w:val="000000"/>
        </w:rPr>
        <w:t>报告年度：</w:t>
      </w:r>
      <w:r w:rsidRPr="002C668C">
        <w:rPr>
          <w:rFonts w:asciiTheme="minorEastAsia" w:eastAsiaTheme="minorEastAsia" w:hAnsiTheme="minorEastAsia" w:hint="eastAsia"/>
          <w:color w:val="000000"/>
          <w:u w:val="single"/>
        </w:rPr>
        <w:t xml:space="preserve">           年度</w:t>
      </w:r>
      <w:bookmarkStart w:id="0" w:name="_GoBack"/>
      <w:bookmarkEnd w:id="0"/>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930"/>
        <w:gridCol w:w="1560"/>
        <w:gridCol w:w="1701"/>
        <w:gridCol w:w="1140"/>
        <w:gridCol w:w="135"/>
        <w:gridCol w:w="1005"/>
        <w:gridCol w:w="1005"/>
        <w:gridCol w:w="1125"/>
      </w:tblGrid>
      <w:tr w:rsidR="00410B87" w:rsidRPr="002C668C" w:rsidTr="00651AAE">
        <w:trPr>
          <w:trHeight w:val="315"/>
        </w:trPr>
        <w:tc>
          <w:tcPr>
            <w:tcW w:w="14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410B87">
            <w:pPr>
              <w:spacing w:line="480" w:lineRule="auto"/>
              <w:ind w:leftChars="38" w:left="91" w:firstLineChars="45" w:firstLine="108"/>
              <w:rPr>
                <w:rFonts w:asciiTheme="minorEastAsia" w:eastAsiaTheme="minorEastAsia" w:hAnsiTheme="minorEastAsia"/>
              </w:rPr>
            </w:pPr>
            <w:r w:rsidRPr="002C668C">
              <w:rPr>
                <w:rFonts w:asciiTheme="minorEastAsia" w:eastAsiaTheme="minorEastAsia" w:hAnsiTheme="minorEastAsia" w:hint="eastAsia"/>
              </w:rPr>
              <w:t>企业名称</w:t>
            </w:r>
          </w:p>
        </w:tc>
        <w:tc>
          <w:tcPr>
            <w:tcW w:w="7655" w:type="dxa"/>
            <w:gridSpan w:val="7"/>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315"/>
        </w:trPr>
        <w:tc>
          <w:tcPr>
            <w:tcW w:w="1490" w:type="dxa"/>
            <w:gridSpan w:val="2"/>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leftChars="-1" w:left="-2" w:firstLineChars="84" w:firstLine="202"/>
              <w:rPr>
                <w:rFonts w:asciiTheme="minorEastAsia" w:eastAsiaTheme="minorEastAsia" w:hAnsiTheme="minorEastAsia"/>
              </w:rPr>
            </w:pPr>
            <w:r w:rsidRPr="002C668C">
              <w:rPr>
                <w:rFonts w:asciiTheme="minorEastAsia" w:eastAsiaTheme="minorEastAsia" w:hAnsiTheme="minorEastAsia" w:hint="eastAsia"/>
                <w:color w:val="000000"/>
              </w:rPr>
              <w:t>通讯地址</w:t>
            </w:r>
          </w:p>
        </w:tc>
        <w:tc>
          <w:tcPr>
            <w:tcW w:w="3261" w:type="dxa"/>
            <w:gridSpan w:val="2"/>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c>
          <w:tcPr>
            <w:tcW w:w="2268" w:type="dxa"/>
            <w:gridSpan w:val="3"/>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30" w:firstLine="72"/>
              <w:rPr>
                <w:rFonts w:asciiTheme="minorEastAsia" w:eastAsiaTheme="minorEastAsia" w:hAnsiTheme="minorEastAsia"/>
              </w:rPr>
            </w:pPr>
            <w:r w:rsidRPr="002C668C">
              <w:rPr>
                <w:rFonts w:asciiTheme="minorEastAsia" w:eastAsiaTheme="minorEastAsia" w:hAnsiTheme="minorEastAsia" w:hint="eastAsia"/>
                <w:color w:val="000000"/>
              </w:rPr>
              <w:t>邮政编码</w:t>
            </w:r>
          </w:p>
        </w:tc>
        <w:tc>
          <w:tcPr>
            <w:tcW w:w="2126" w:type="dxa"/>
            <w:gridSpan w:val="2"/>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315"/>
        </w:trPr>
        <w:tc>
          <w:tcPr>
            <w:tcW w:w="1490" w:type="dxa"/>
            <w:gridSpan w:val="2"/>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leftChars="-1" w:left="-2" w:firstLineChars="84" w:firstLine="202"/>
              <w:rPr>
                <w:rFonts w:asciiTheme="minorEastAsia" w:eastAsiaTheme="minorEastAsia" w:hAnsiTheme="minorEastAsia"/>
              </w:rPr>
            </w:pPr>
            <w:r w:rsidRPr="002C668C">
              <w:rPr>
                <w:rFonts w:asciiTheme="minorEastAsia" w:eastAsiaTheme="minorEastAsia" w:hAnsiTheme="minorEastAsia" w:hint="eastAsia"/>
                <w:color w:val="000000"/>
              </w:rPr>
              <w:t>所属行业分类</w:t>
            </w:r>
          </w:p>
        </w:tc>
        <w:tc>
          <w:tcPr>
            <w:tcW w:w="3261" w:type="dxa"/>
            <w:gridSpan w:val="2"/>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c>
          <w:tcPr>
            <w:tcW w:w="2268" w:type="dxa"/>
            <w:gridSpan w:val="3"/>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30" w:firstLine="72"/>
              <w:rPr>
                <w:rFonts w:asciiTheme="minorEastAsia" w:eastAsiaTheme="minorEastAsia" w:hAnsiTheme="minorEastAsia"/>
              </w:rPr>
            </w:pPr>
            <w:r w:rsidRPr="002C668C">
              <w:rPr>
                <w:rFonts w:asciiTheme="minorEastAsia" w:eastAsiaTheme="minorEastAsia" w:hAnsiTheme="minorEastAsia" w:hint="eastAsia"/>
                <w:color w:val="000000"/>
              </w:rPr>
              <w:t>主营业务</w:t>
            </w:r>
          </w:p>
        </w:tc>
        <w:tc>
          <w:tcPr>
            <w:tcW w:w="2126" w:type="dxa"/>
            <w:gridSpan w:val="2"/>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315"/>
        </w:trPr>
        <w:tc>
          <w:tcPr>
            <w:tcW w:w="1490" w:type="dxa"/>
            <w:gridSpan w:val="2"/>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leftChars="-1" w:left="-2" w:firstLineChars="84" w:firstLine="202"/>
              <w:rPr>
                <w:rFonts w:asciiTheme="minorEastAsia" w:eastAsiaTheme="minorEastAsia" w:hAnsiTheme="minorEastAsia"/>
              </w:rPr>
            </w:pPr>
            <w:r w:rsidRPr="002C668C">
              <w:rPr>
                <w:rFonts w:asciiTheme="minorEastAsia" w:eastAsiaTheme="minorEastAsia" w:hAnsiTheme="minorEastAsia" w:hint="eastAsia"/>
                <w:color w:val="000000"/>
              </w:rPr>
              <w:t>法人代表</w:t>
            </w:r>
          </w:p>
        </w:tc>
        <w:tc>
          <w:tcPr>
            <w:tcW w:w="3261" w:type="dxa"/>
            <w:gridSpan w:val="2"/>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c>
          <w:tcPr>
            <w:tcW w:w="1134" w:type="dxa"/>
            <w:vMerge w:val="restart"/>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adjustRightInd w:val="0"/>
              <w:spacing w:line="480" w:lineRule="auto"/>
              <w:ind w:firstLineChars="30" w:firstLine="72"/>
              <w:rPr>
                <w:rFonts w:asciiTheme="minorEastAsia" w:eastAsiaTheme="minorEastAsia" w:hAnsiTheme="minorEastAsia"/>
              </w:rPr>
            </w:pPr>
            <w:r w:rsidRPr="002C668C">
              <w:rPr>
                <w:rFonts w:asciiTheme="minorEastAsia" w:eastAsiaTheme="minorEastAsia" w:hAnsiTheme="minorEastAsia" w:hint="eastAsia"/>
                <w:color w:val="000000"/>
              </w:rPr>
              <w:t>企业类型</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0B87" w:rsidRPr="002C668C" w:rsidRDefault="00410B87" w:rsidP="00651AAE">
            <w:pPr>
              <w:spacing w:line="480" w:lineRule="auto"/>
              <w:ind w:left="38" w:firstLineChars="50" w:firstLine="120"/>
              <w:rPr>
                <w:rFonts w:asciiTheme="minorEastAsia" w:eastAsiaTheme="minorEastAsia" w:hAnsiTheme="minorEastAsia"/>
              </w:rPr>
            </w:pPr>
            <w:r w:rsidRPr="002C668C">
              <w:rPr>
                <w:rFonts w:asciiTheme="minorEastAsia" w:eastAsiaTheme="minorEastAsia" w:hAnsiTheme="minorEastAsia" w:hint="eastAsia"/>
              </w:rPr>
              <w:t>广州市清洁生产优秀企业（</w:t>
            </w:r>
            <w:r w:rsidRPr="002C668C">
              <w:rPr>
                <w:rFonts w:asciiTheme="minorEastAsia" w:eastAsiaTheme="minorEastAsia" w:hAnsiTheme="minorEastAsia"/>
              </w:rPr>
              <w:t xml:space="preserve">  </w:t>
            </w:r>
            <w:r w:rsidRPr="002C668C">
              <w:rPr>
                <w:rFonts w:asciiTheme="minorEastAsia" w:eastAsiaTheme="minorEastAsia" w:hAnsiTheme="minorEastAsia" w:hint="eastAsia"/>
              </w:rPr>
              <w:t>）</w:t>
            </w:r>
          </w:p>
        </w:tc>
      </w:tr>
      <w:tr w:rsidR="00410B87" w:rsidRPr="002C668C" w:rsidTr="00651AAE">
        <w:trPr>
          <w:trHeight w:val="315"/>
        </w:trPr>
        <w:tc>
          <w:tcPr>
            <w:tcW w:w="1490" w:type="dxa"/>
            <w:gridSpan w:val="2"/>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leftChars="-1" w:left="-2" w:firstLineChars="84" w:firstLine="202"/>
              <w:rPr>
                <w:rFonts w:asciiTheme="minorEastAsia" w:eastAsiaTheme="minorEastAsia" w:hAnsiTheme="minorEastAsia"/>
              </w:rPr>
            </w:pPr>
            <w:r w:rsidRPr="002C668C">
              <w:rPr>
                <w:rFonts w:asciiTheme="minorEastAsia" w:eastAsiaTheme="minorEastAsia" w:hAnsiTheme="minorEastAsia" w:hint="eastAsia"/>
                <w:color w:val="000000"/>
              </w:rPr>
              <w:t>注册资本</w:t>
            </w:r>
          </w:p>
        </w:tc>
        <w:tc>
          <w:tcPr>
            <w:tcW w:w="3261" w:type="dxa"/>
            <w:gridSpan w:val="2"/>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rPr>
                <w:rFonts w:asciiTheme="minorEastAsia" w:eastAsiaTheme="minorEastAsia" w:hAnsiTheme="minorEastAsia"/>
              </w:rPr>
            </w:pPr>
            <w:r w:rsidRPr="002C668C">
              <w:rPr>
                <w:rFonts w:asciiTheme="minorEastAsia" w:eastAsiaTheme="minorEastAsia" w:hAnsiTheme="minorEastAsia"/>
              </w:rPr>
              <w:t> </w:t>
            </w:r>
          </w:p>
        </w:tc>
        <w:tc>
          <w:tcPr>
            <w:tcW w:w="2268" w:type="dxa"/>
            <w:vMerge/>
            <w:tcBorders>
              <w:top w:val="single" w:sz="4" w:space="0" w:color="auto"/>
              <w:left w:val="single" w:sz="4" w:space="0" w:color="auto"/>
              <w:bottom w:val="single" w:sz="2" w:space="0" w:color="000000"/>
              <w:right w:val="single" w:sz="2" w:space="0" w:color="000000"/>
            </w:tcBorders>
            <w:vAlign w:val="center"/>
            <w:hideMark/>
          </w:tcPr>
          <w:p w:rsidR="00410B87" w:rsidRPr="002C668C" w:rsidRDefault="00410B87" w:rsidP="00651AAE">
            <w:pPr>
              <w:spacing w:line="480" w:lineRule="auto"/>
              <w:rPr>
                <w:rFonts w:asciiTheme="minorEastAsia" w:eastAsiaTheme="minorEastAsia" w:hAnsiTheme="minorEastAsia"/>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410B87" w:rsidRPr="002C668C" w:rsidRDefault="00410B87" w:rsidP="00651AAE">
            <w:pPr>
              <w:spacing w:line="480" w:lineRule="auto"/>
              <w:ind w:left="38" w:firstLineChars="50" w:firstLine="120"/>
              <w:rPr>
                <w:rFonts w:asciiTheme="minorEastAsia" w:eastAsiaTheme="minorEastAsia" w:hAnsiTheme="minorEastAsia"/>
              </w:rPr>
            </w:pPr>
            <w:r w:rsidRPr="002C668C">
              <w:rPr>
                <w:rFonts w:asciiTheme="minorEastAsia" w:eastAsiaTheme="minorEastAsia" w:hAnsiTheme="minorEastAsia" w:hint="eastAsia"/>
              </w:rPr>
              <w:t>广州市清洁生产企业（</w:t>
            </w:r>
            <w:r w:rsidRPr="002C668C">
              <w:rPr>
                <w:rFonts w:asciiTheme="minorEastAsia" w:eastAsiaTheme="minorEastAsia" w:hAnsiTheme="minorEastAsia"/>
              </w:rPr>
              <w:t xml:space="preserve">   </w:t>
            </w:r>
            <w:r w:rsidRPr="002C668C">
              <w:rPr>
                <w:rFonts w:asciiTheme="minorEastAsia" w:eastAsiaTheme="minorEastAsia" w:hAnsiTheme="minorEastAsia" w:hint="eastAsia"/>
              </w:rPr>
              <w:t>）</w:t>
            </w:r>
          </w:p>
        </w:tc>
      </w:tr>
      <w:tr w:rsidR="00410B87" w:rsidRPr="002C668C" w:rsidTr="00651AAE">
        <w:trPr>
          <w:trHeight w:val="315"/>
        </w:trPr>
        <w:tc>
          <w:tcPr>
            <w:tcW w:w="1490" w:type="dxa"/>
            <w:gridSpan w:val="2"/>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leftChars="-1" w:left="-2" w:firstLineChars="84" w:firstLine="202"/>
              <w:rPr>
                <w:rFonts w:asciiTheme="minorEastAsia" w:eastAsiaTheme="minorEastAsia" w:hAnsiTheme="minorEastAsia"/>
              </w:rPr>
            </w:pPr>
            <w:r w:rsidRPr="002C668C">
              <w:rPr>
                <w:rFonts w:asciiTheme="minorEastAsia" w:eastAsiaTheme="minorEastAsia" w:hAnsiTheme="minorEastAsia" w:hint="eastAsia"/>
                <w:color w:val="000000"/>
              </w:rPr>
              <w:t>是否中央企业</w:t>
            </w:r>
          </w:p>
        </w:tc>
        <w:tc>
          <w:tcPr>
            <w:tcW w:w="3261" w:type="dxa"/>
            <w:gridSpan w:val="2"/>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c>
          <w:tcPr>
            <w:tcW w:w="2268" w:type="dxa"/>
            <w:vMerge/>
            <w:tcBorders>
              <w:top w:val="single" w:sz="4" w:space="0" w:color="auto"/>
              <w:left w:val="single" w:sz="4" w:space="0" w:color="auto"/>
              <w:bottom w:val="single" w:sz="2" w:space="0" w:color="000000"/>
              <w:right w:val="single" w:sz="2" w:space="0" w:color="000000"/>
            </w:tcBorders>
            <w:vAlign w:val="center"/>
            <w:hideMark/>
          </w:tcPr>
          <w:p w:rsidR="00410B87" w:rsidRPr="002C668C" w:rsidRDefault="00410B87" w:rsidP="00651AAE">
            <w:pPr>
              <w:spacing w:line="480" w:lineRule="auto"/>
              <w:rPr>
                <w:rFonts w:asciiTheme="minorEastAsia" w:eastAsiaTheme="minorEastAsia" w:hAnsiTheme="minorEastAsia"/>
              </w:rPr>
            </w:pPr>
          </w:p>
        </w:tc>
        <w:tc>
          <w:tcPr>
            <w:tcW w:w="3260" w:type="dxa"/>
            <w:gridSpan w:val="4"/>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spacing w:line="480" w:lineRule="auto"/>
              <w:ind w:left="38" w:firstLineChars="50" w:firstLine="120"/>
              <w:rPr>
                <w:rFonts w:asciiTheme="minorEastAsia" w:eastAsiaTheme="minorEastAsia" w:hAnsiTheme="minorEastAsia"/>
              </w:rPr>
            </w:pPr>
            <w:r w:rsidRPr="002C668C">
              <w:rPr>
                <w:rFonts w:asciiTheme="minorEastAsia" w:eastAsiaTheme="minorEastAsia" w:hAnsiTheme="minorEastAsia" w:hint="eastAsia"/>
              </w:rPr>
              <w:t>非清洁生产企业（</w:t>
            </w:r>
            <w:r w:rsidRPr="002C668C">
              <w:rPr>
                <w:rFonts w:asciiTheme="minorEastAsia" w:eastAsiaTheme="minorEastAsia" w:hAnsiTheme="minorEastAsia"/>
              </w:rPr>
              <w:t xml:space="preserve">   </w:t>
            </w:r>
            <w:r w:rsidRPr="002C668C">
              <w:rPr>
                <w:rFonts w:asciiTheme="minorEastAsia" w:eastAsiaTheme="minorEastAsia" w:hAnsiTheme="minorEastAsia" w:hint="eastAsia"/>
              </w:rPr>
              <w:t>）</w:t>
            </w:r>
          </w:p>
        </w:tc>
      </w:tr>
      <w:tr w:rsidR="00410B87" w:rsidRPr="002C668C" w:rsidTr="00651AAE">
        <w:trPr>
          <w:trHeight w:val="315"/>
        </w:trPr>
        <w:tc>
          <w:tcPr>
            <w:tcW w:w="1490" w:type="dxa"/>
            <w:gridSpan w:val="2"/>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leftChars="-1" w:left="-2" w:firstLineChars="84" w:firstLine="202"/>
              <w:rPr>
                <w:rFonts w:asciiTheme="minorEastAsia" w:eastAsiaTheme="minorEastAsia" w:hAnsiTheme="minorEastAsia"/>
              </w:rPr>
            </w:pPr>
            <w:r w:rsidRPr="002C668C">
              <w:rPr>
                <w:rFonts w:asciiTheme="minorEastAsia" w:eastAsiaTheme="minorEastAsia" w:hAnsiTheme="minorEastAsia" w:hint="eastAsia"/>
                <w:color w:val="000000"/>
              </w:rPr>
              <w:t>联 系 人</w:t>
            </w:r>
          </w:p>
        </w:tc>
        <w:tc>
          <w:tcPr>
            <w:tcW w:w="1560"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c>
          <w:tcPr>
            <w:tcW w:w="1701"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hint="eastAsia"/>
                <w:color w:val="000000"/>
              </w:rPr>
              <w:t>联系电话</w:t>
            </w:r>
          </w:p>
        </w:tc>
        <w:tc>
          <w:tcPr>
            <w:tcW w:w="1267" w:type="dxa"/>
            <w:gridSpan w:val="2"/>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30" w:firstLine="72"/>
              <w:rPr>
                <w:rFonts w:asciiTheme="minorEastAsia" w:eastAsiaTheme="minorEastAsia" w:hAnsiTheme="minorEastAsia"/>
              </w:rPr>
            </w:pPr>
            <w:r w:rsidRPr="002C668C">
              <w:rPr>
                <w:rFonts w:asciiTheme="minorEastAsia" w:eastAsiaTheme="minorEastAsia" w:hAnsiTheme="minorEastAsia" w:hint="eastAsia"/>
                <w:color w:val="000000"/>
              </w:rPr>
              <w:t> </w:t>
            </w:r>
          </w:p>
        </w:tc>
        <w:tc>
          <w:tcPr>
            <w:tcW w:w="1001"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30" w:firstLine="72"/>
              <w:rPr>
                <w:rFonts w:asciiTheme="minorEastAsia" w:eastAsiaTheme="minorEastAsia" w:hAnsiTheme="minorEastAsia"/>
              </w:rPr>
            </w:pPr>
            <w:r w:rsidRPr="002C668C">
              <w:rPr>
                <w:rFonts w:asciiTheme="minorEastAsia" w:eastAsiaTheme="minorEastAsia" w:hAnsiTheme="minorEastAsia" w:hint="eastAsia"/>
                <w:color w:val="000000"/>
              </w:rPr>
              <w:t>电子邮件</w:t>
            </w:r>
          </w:p>
        </w:tc>
        <w:tc>
          <w:tcPr>
            <w:tcW w:w="2126" w:type="dxa"/>
            <w:gridSpan w:val="2"/>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hint="eastAsia"/>
              </w:rPr>
              <w:t>序号</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firstLineChars="69" w:firstLine="166"/>
              <w:jc w:val="center"/>
              <w:rPr>
                <w:rFonts w:asciiTheme="minorEastAsia" w:eastAsiaTheme="minorEastAsia" w:hAnsiTheme="minorEastAsia"/>
              </w:rPr>
            </w:pPr>
            <w:r w:rsidRPr="002C668C">
              <w:rPr>
                <w:rFonts w:asciiTheme="minorEastAsia" w:eastAsiaTheme="minorEastAsia" w:hAnsiTheme="minorEastAsia" w:hint="eastAsia"/>
              </w:rPr>
              <w:t>定量数据名称</w:t>
            </w:r>
          </w:p>
        </w:tc>
        <w:tc>
          <w:tcPr>
            <w:tcW w:w="100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hint="eastAsia"/>
              </w:rPr>
              <w:t>单位</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hint="eastAsia"/>
              </w:rPr>
              <w:t>数据值</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1</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firstLineChars="69" w:firstLine="166"/>
              <w:rPr>
                <w:rFonts w:asciiTheme="minorEastAsia" w:eastAsiaTheme="minorEastAsia" w:hAnsiTheme="minorEastAsia"/>
              </w:rPr>
            </w:pPr>
            <w:r w:rsidRPr="002C668C">
              <w:rPr>
                <w:rFonts w:asciiTheme="minorEastAsia" w:eastAsiaTheme="minorEastAsia" w:hAnsiTheme="minorEastAsia" w:hint="eastAsia"/>
              </w:rPr>
              <w:t>企业总资产规模</w:t>
            </w:r>
          </w:p>
        </w:tc>
        <w:tc>
          <w:tcPr>
            <w:tcW w:w="100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企业营业收入总额</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3</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（T-1）年企业营业收入总额</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4</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（T-2）年企业营业收入总额</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lastRenderedPageBreak/>
              <w:t>5</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企业利税总额</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6</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（T-1）年企业利税总额</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7</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（T-2）年企业利税总额</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8</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新产品销售收入</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9</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新产品销售利润</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vMerge w:val="restart"/>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10</w:t>
            </w:r>
          </w:p>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11</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企业科技活动经费支出额</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1490" w:type="dxa"/>
            <w:vMerge/>
            <w:tcBorders>
              <w:top w:val="single" w:sz="2" w:space="0" w:color="000000"/>
              <w:left w:val="single" w:sz="2" w:space="0" w:color="000000"/>
              <w:bottom w:val="single" w:sz="2" w:space="0" w:color="000000"/>
              <w:right w:val="single" w:sz="2" w:space="0" w:color="000000"/>
            </w:tcBorders>
            <w:vAlign w:val="center"/>
            <w:hideMark/>
          </w:tcPr>
          <w:p w:rsidR="00410B87" w:rsidRPr="002C668C" w:rsidRDefault="00410B87" w:rsidP="00651AAE">
            <w:pPr>
              <w:spacing w:line="480" w:lineRule="auto"/>
              <w:rPr>
                <w:rFonts w:asciiTheme="minorEastAsia" w:eastAsiaTheme="minorEastAsia" w:hAnsiTheme="minorEastAsia"/>
              </w:rPr>
            </w:pP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270" w:firstLine="648"/>
              <w:rPr>
                <w:rFonts w:asciiTheme="minorEastAsia" w:eastAsiaTheme="minorEastAsia" w:hAnsiTheme="minorEastAsia"/>
              </w:rPr>
            </w:pPr>
            <w:r w:rsidRPr="002C668C">
              <w:rPr>
                <w:rFonts w:asciiTheme="minorEastAsia" w:eastAsiaTheme="minorEastAsia" w:hAnsiTheme="minorEastAsia" w:hint="eastAsia"/>
                <w:color w:val="000000"/>
              </w:rPr>
              <w:t>其中：企业研究与试验发展经费支出额</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12</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企业获得国家、省、市级资助项目数量</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项</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13</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企业自有品牌产品与技术出口创汇额</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万美元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14</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企业职工总数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人</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4" w:space="0" w:color="auto"/>
              <w:left w:val="single" w:sz="2" w:space="0" w:color="000000"/>
              <w:bottom w:val="single" w:sz="4" w:space="0" w:color="auto"/>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15</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具有大专以上学历科技活动人员数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人</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16</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企业拥有的研发机构数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proofErr w:type="gramStart"/>
            <w:r w:rsidRPr="002C668C">
              <w:rPr>
                <w:rFonts w:asciiTheme="minorEastAsia" w:eastAsiaTheme="minorEastAsia" w:hAnsiTheme="minorEastAsia" w:hint="eastAsia"/>
                <w:color w:val="000000"/>
              </w:rPr>
              <w:t>个</w:t>
            </w:r>
            <w:proofErr w:type="gramEnd"/>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17</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其中：国家级企业技术中心或工程研发中心数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proofErr w:type="gramStart"/>
            <w:r w:rsidRPr="002C668C">
              <w:rPr>
                <w:rFonts w:asciiTheme="minorEastAsia" w:eastAsiaTheme="minorEastAsia" w:hAnsiTheme="minorEastAsia" w:hint="eastAsia"/>
                <w:color w:val="000000"/>
              </w:rPr>
              <w:t>个</w:t>
            </w:r>
            <w:proofErr w:type="gramEnd"/>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1490" w:type="dxa"/>
            <w:vMerge/>
            <w:tcBorders>
              <w:top w:val="single" w:sz="2" w:space="0" w:color="000000"/>
              <w:left w:val="single" w:sz="2" w:space="0" w:color="000000"/>
              <w:bottom w:val="single" w:sz="2" w:space="0" w:color="000000"/>
              <w:right w:val="single" w:sz="2" w:space="0" w:color="000000"/>
            </w:tcBorders>
            <w:vAlign w:val="center"/>
            <w:hideMark/>
          </w:tcPr>
          <w:p w:rsidR="00410B87" w:rsidRPr="002C668C" w:rsidRDefault="00410B87" w:rsidP="00651AAE">
            <w:pPr>
              <w:spacing w:line="480" w:lineRule="auto"/>
              <w:rPr>
                <w:rFonts w:asciiTheme="minorEastAsia" w:eastAsiaTheme="minorEastAsia" w:hAnsiTheme="minorEastAsia"/>
              </w:rPr>
            </w:pP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374" w:firstLine="898"/>
              <w:rPr>
                <w:rFonts w:asciiTheme="minorEastAsia" w:eastAsiaTheme="minorEastAsia" w:hAnsiTheme="minorEastAsia"/>
              </w:rPr>
            </w:pPr>
            <w:r w:rsidRPr="002C668C">
              <w:rPr>
                <w:rFonts w:asciiTheme="minorEastAsia" w:eastAsiaTheme="minorEastAsia" w:hAnsiTheme="minorEastAsia" w:hint="eastAsia"/>
                <w:color w:val="000000"/>
              </w:rPr>
              <w:t>省级企业技术中心或工程研发中心数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proofErr w:type="gramStart"/>
            <w:r w:rsidRPr="002C668C">
              <w:rPr>
                <w:rFonts w:asciiTheme="minorEastAsia" w:eastAsiaTheme="minorEastAsia" w:hAnsiTheme="minorEastAsia" w:hint="eastAsia"/>
                <w:color w:val="000000"/>
              </w:rPr>
              <w:t>个</w:t>
            </w:r>
            <w:proofErr w:type="gramEnd"/>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1490" w:type="dxa"/>
            <w:vMerge/>
            <w:tcBorders>
              <w:top w:val="single" w:sz="2" w:space="0" w:color="000000"/>
              <w:left w:val="single" w:sz="2" w:space="0" w:color="000000"/>
              <w:bottom w:val="single" w:sz="2" w:space="0" w:color="000000"/>
              <w:right w:val="single" w:sz="2" w:space="0" w:color="000000"/>
            </w:tcBorders>
            <w:vAlign w:val="center"/>
            <w:hideMark/>
          </w:tcPr>
          <w:p w:rsidR="00410B87" w:rsidRPr="002C668C" w:rsidRDefault="00410B87" w:rsidP="00651AAE">
            <w:pPr>
              <w:spacing w:line="480" w:lineRule="auto"/>
              <w:rPr>
                <w:rFonts w:asciiTheme="minorEastAsia" w:eastAsiaTheme="minorEastAsia" w:hAnsiTheme="minorEastAsia"/>
              </w:rPr>
            </w:pP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374" w:firstLine="898"/>
              <w:rPr>
                <w:rFonts w:asciiTheme="minorEastAsia" w:eastAsiaTheme="minorEastAsia" w:hAnsiTheme="minorEastAsia"/>
              </w:rPr>
            </w:pPr>
            <w:r w:rsidRPr="002C668C">
              <w:rPr>
                <w:rFonts w:asciiTheme="minorEastAsia" w:eastAsiaTheme="minorEastAsia" w:hAnsiTheme="minorEastAsia" w:hint="eastAsia"/>
                <w:color w:val="000000"/>
              </w:rPr>
              <w:t>市级企业技术中心或工程研发中心数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proofErr w:type="gramStart"/>
            <w:r w:rsidRPr="002C668C">
              <w:rPr>
                <w:rFonts w:asciiTheme="minorEastAsia" w:eastAsiaTheme="minorEastAsia" w:hAnsiTheme="minorEastAsia" w:hint="eastAsia"/>
                <w:color w:val="000000"/>
              </w:rPr>
              <w:t>个</w:t>
            </w:r>
            <w:proofErr w:type="gramEnd"/>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rPr>
              <w:t>18</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企业拥有的全部有效发明专利数和版权登记数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项</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vMerge w:val="restart"/>
            <w:tcBorders>
              <w:top w:val="single" w:sz="4" w:space="0" w:color="auto"/>
              <w:left w:val="single" w:sz="2" w:space="0" w:color="000000"/>
              <w:bottom w:val="single" w:sz="4" w:space="0" w:color="auto"/>
              <w:right w:val="single" w:sz="2" w:space="0" w:color="000000"/>
            </w:tcBorders>
            <w:shd w:val="clear" w:color="auto" w:fill="auto"/>
            <w:vAlign w:val="center"/>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rPr>
              <w:t>19</w:t>
            </w:r>
          </w:p>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rPr>
              <w:t> </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当年被受理的专利申请数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项</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1490" w:type="dxa"/>
            <w:vMerge/>
            <w:tcBorders>
              <w:top w:val="single" w:sz="4" w:space="0" w:color="auto"/>
              <w:left w:val="single" w:sz="2" w:space="0" w:color="000000"/>
              <w:bottom w:val="single" w:sz="4" w:space="0" w:color="auto"/>
              <w:right w:val="single" w:sz="2" w:space="0" w:color="000000"/>
            </w:tcBorders>
            <w:vAlign w:val="center"/>
            <w:hideMark/>
          </w:tcPr>
          <w:p w:rsidR="00410B87" w:rsidRPr="002C668C" w:rsidRDefault="00410B87" w:rsidP="00651AAE">
            <w:pPr>
              <w:spacing w:line="480" w:lineRule="auto"/>
              <w:rPr>
                <w:rFonts w:asciiTheme="minorEastAsia" w:eastAsiaTheme="minorEastAsia" w:hAnsiTheme="minorEastAsia"/>
              </w:rPr>
            </w:pP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271" w:firstLine="650"/>
              <w:rPr>
                <w:rFonts w:asciiTheme="minorEastAsia" w:eastAsiaTheme="minorEastAsia" w:hAnsiTheme="minorEastAsia"/>
              </w:rPr>
            </w:pPr>
            <w:r w:rsidRPr="002C668C">
              <w:rPr>
                <w:rFonts w:asciiTheme="minorEastAsia" w:eastAsiaTheme="minorEastAsia" w:hAnsiTheme="minorEastAsia" w:hint="eastAsia"/>
                <w:color w:val="000000"/>
              </w:rPr>
              <w:t>其中：被受理的发明专利申请数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项</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20</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最近三年主持和参加制定的国际、国家、行业标准数</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项</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21</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410B87">
            <w:pPr>
              <w:spacing w:line="480" w:lineRule="auto"/>
              <w:ind w:rightChars="-159" w:right="-382" w:firstLineChars="100" w:firstLine="240"/>
              <w:rPr>
                <w:rFonts w:asciiTheme="minorEastAsia" w:eastAsiaTheme="minorEastAsia" w:hAnsiTheme="minorEastAsia"/>
              </w:rPr>
            </w:pPr>
            <w:r w:rsidRPr="002C668C">
              <w:rPr>
                <w:rFonts w:asciiTheme="minorEastAsia" w:eastAsiaTheme="minorEastAsia" w:hAnsiTheme="minorEastAsia" w:hint="eastAsia"/>
                <w:color w:val="000000"/>
              </w:rPr>
              <w:t>企业信息化应用及融合水平</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22</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rPr>
              <w:t>企业工业增加值</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23</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rPr>
              <w:t>（</w:t>
            </w:r>
            <w:r w:rsidRPr="002C668C">
              <w:rPr>
                <w:rFonts w:asciiTheme="minorEastAsia" w:eastAsiaTheme="minorEastAsia" w:hAnsiTheme="minorEastAsia"/>
              </w:rPr>
              <w:t>T-1</w:t>
            </w:r>
            <w:r w:rsidRPr="002C668C">
              <w:rPr>
                <w:rFonts w:asciiTheme="minorEastAsia" w:eastAsiaTheme="minorEastAsia" w:hAnsiTheme="minorEastAsia" w:hint="eastAsia"/>
              </w:rPr>
              <w:t>）年工业增加值</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lastRenderedPageBreak/>
              <w:t>24</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rPr>
              <w:t>（</w:t>
            </w:r>
            <w:r w:rsidRPr="002C668C">
              <w:rPr>
                <w:rFonts w:asciiTheme="minorEastAsia" w:eastAsiaTheme="minorEastAsia" w:hAnsiTheme="minorEastAsia"/>
              </w:rPr>
              <w:t>T-2</w:t>
            </w:r>
            <w:r w:rsidRPr="002C668C">
              <w:rPr>
                <w:rFonts w:asciiTheme="minorEastAsia" w:eastAsiaTheme="minorEastAsia" w:hAnsiTheme="minorEastAsia" w:hint="eastAsia"/>
              </w:rPr>
              <w:t>）年工业增加值</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25</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rPr>
              <w:t>土地投入面积</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平方米</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26</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rPr>
              <w:t>（</w:t>
            </w:r>
            <w:r w:rsidRPr="002C668C">
              <w:rPr>
                <w:rFonts w:asciiTheme="minorEastAsia" w:eastAsiaTheme="minorEastAsia" w:hAnsiTheme="minorEastAsia"/>
              </w:rPr>
              <w:t>T-1</w:t>
            </w:r>
            <w:r w:rsidRPr="002C668C">
              <w:rPr>
                <w:rFonts w:asciiTheme="minorEastAsia" w:eastAsiaTheme="minorEastAsia" w:hAnsiTheme="minorEastAsia" w:hint="eastAsia"/>
              </w:rPr>
              <w:t>）</w:t>
            </w:r>
            <w:proofErr w:type="gramStart"/>
            <w:r w:rsidRPr="002C668C">
              <w:rPr>
                <w:rFonts w:asciiTheme="minorEastAsia" w:eastAsiaTheme="minorEastAsia" w:hAnsiTheme="minorEastAsia" w:hint="eastAsia"/>
              </w:rPr>
              <w:t>年土地</w:t>
            </w:r>
            <w:proofErr w:type="gramEnd"/>
            <w:r w:rsidRPr="002C668C">
              <w:rPr>
                <w:rFonts w:asciiTheme="minorEastAsia" w:eastAsiaTheme="minorEastAsia" w:hAnsiTheme="minorEastAsia" w:hint="eastAsia"/>
              </w:rPr>
              <w:t>投入面积</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平方米</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27</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rPr>
              <w:t>（</w:t>
            </w:r>
            <w:r w:rsidRPr="002C668C">
              <w:rPr>
                <w:rFonts w:asciiTheme="minorEastAsia" w:eastAsiaTheme="minorEastAsia" w:hAnsiTheme="minorEastAsia"/>
              </w:rPr>
              <w:t>T-2</w:t>
            </w:r>
            <w:r w:rsidRPr="002C668C">
              <w:rPr>
                <w:rFonts w:asciiTheme="minorEastAsia" w:eastAsiaTheme="minorEastAsia" w:hAnsiTheme="minorEastAsia" w:hint="eastAsia"/>
              </w:rPr>
              <w:t>）</w:t>
            </w:r>
            <w:proofErr w:type="gramStart"/>
            <w:r w:rsidRPr="002C668C">
              <w:rPr>
                <w:rFonts w:asciiTheme="minorEastAsia" w:eastAsiaTheme="minorEastAsia" w:hAnsiTheme="minorEastAsia" w:hint="eastAsia"/>
              </w:rPr>
              <w:t>年土地</w:t>
            </w:r>
            <w:proofErr w:type="gramEnd"/>
            <w:r w:rsidRPr="002C668C">
              <w:rPr>
                <w:rFonts w:asciiTheme="minorEastAsia" w:eastAsiaTheme="minorEastAsia" w:hAnsiTheme="minorEastAsia" w:hint="eastAsia"/>
              </w:rPr>
              <w:t>投入面积</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平方米</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cantSplit/>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28</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ind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企业工业新产品产值</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4" w:space="0" w:color="auto"/>
              <w:left w:val="single" w:sz="2" w:space="0" w:color="000000"/>
              <w:bottom w:val="single" w:sz="4" w:space="0" w:color="auto"/>
              <w:right w:val="single" w:sz="2" w:space="0" w:color="000000"/>
            </w:tcBorders>
            <w:shd w:val="clear" w:color="auto" w:fill="auto"/>
            <w:vAlign w:val="center"/>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29</w:t>
            </w:r>
          </w:p>
        </w:tc>
        <w:tc>
          <w:tcPr>
            <w:tcW w:w="6459" w:type="dxa"/>
            <w:gridSpan w:val="6"/>
            <w:tcBorders>
              <w:top w:val="single" w:sz="4" w:space="0" w:color="auto"/>
              <w:left w:val="single" w:sz="4" w:space="0" w:color="auto"/>
              <w:bottom w:val="single" w:sz="4" w:space="0" w:color="auto"/>
              <w:right w:val="single" w:sz="4" w:space="0" w:color="auto"/>
            </w:tcBorders>
            <w:shd w:val="clear" w:color="auto" w:fill="auto"/>
            <w:hideMark/>
          </w:tcPr>
          <w:p w:rsidR="00410B87" w:rsidRPr="002C668C" w:rsidRDefault="00410B87" w:rsidP="00410B87">
            <w:pPr>
              <w:spacing w:line="480" w:lineRule="auto"/>
              <w:ind w:rightChars="-159" w:right="-382"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万元工业增加值能耗</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rPr>
              <w:t>吨标煤</w:t>
            </w:r>
            <w:r w:rsidRPr="002C668C">
              <w:rPr>
                <w:rFonts w:asciiTheme="minorEastAsia" w:eastAsiaTheme="minorEastAsia" w:hAnsiTheme="minorEastAsia"/>
              </w:rPr>
              <w:t>/</w:t>
            </w:r>
            <w:r w:rsidRPr="002C668C">
              <w:rPr>
                <w:rFonts w:asciiTheme="minorEastAsia" w:eastAsiaTheme="minorEastAsia" w:hAnsiTheme="minorEastAsia" w:hint="eastAsia"/>
              </w:rPr>
              <w:t>万元</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4" w:space="0" w:color="auto"/>
              <w:left w:val="single" w:sz="2" w:space="0" w:color="000000"/>
              <w:bottom w:val="single" w:sz="4" w:space="0" w:color="auto"/>
              <w:right w:val="single" w:sz="2" w:space="0" w:color="000000"/>
            </w:tcBorders>
            <w:shd w:val="clear" w:color="auto" w:fill="auto"/>
            <w:vAlign w:val="center"/>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30</w:t>
            </w:r>
          </w:p>
        </w:tc>
        <w:tc>
          <w:tcPr>
            <w:tcW w:w="6459" w:type="dxa"/>
            <w:gridSpan w:val="6"/>
            <w:tcBorders>
              <w:top w:val="single" w:sz="4" w:space="0" w:color="auto"/>
              <w:left w:val="single" w:sz="4" w:space="0" w:color="auto"/>
              <w:bottom w:val="single" w:sz="4" w:space="0" w:color="auto"/>
              <w:right w:val="single" w:sz="4" w:space="0" w:color="auto"/>
            </w:tcBorders>
            <w:shd w:val="clear" w:color="auto" w:fill="auto"/>
            <w:hideMark/>
          </w:tcPr>
          <w:p w:rsidR="00410B87" w:rsidRPr="002C668C" w:rsidRDefault="00410B87" w:rsidP="00410B87">
            <w:pPr>
              <w:spacing w:line="480" w:lineRule="auto"/>
              <w:ind w:rightChars="-159" w:right="-382"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（T-1）年万元工业增加值能耗</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rPr>
              <w:t>吨标煤</w:t>
            </w:r>
            <w:r w:rsidRPr="002C668C">
              <w:rPr>
                <w:rFonts w:asciiTheme="minorEastAsia" w:eastAsiaTheme="minorEastAsia" w:hAnsiTheme="minorEastAsia"/>
              </w:rPr>
              <w:t>/</w:t>
            </w:r>
            <w:r w:rsidRPr="002C668C">
              <w:rPr>
                <w:rFonts w:asciiTheme="minorEastAsia" w:eastAsiaTheme="minorEastAsia" w:hAnsiTheme="minorEastAsia" w:hint="eastAsia"/>
              </w:rPr>
              <w:t>万元</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rPr>
          <w:trHeight w:val="233"/>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color w:val="000000"/>
              </w:rPr>
              <w:t>31</w:t>
            </w:r>
          </w:p>
        </w:tc>
        <w:tc>
          <w:tcPr>
            <w:tcW w:w="6459" w:type="dxa"/>
            <w:gridSpan w:val="6"/>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410B87">
            <w:pPr>
              <w:spacing w:line="480" w:lineRule="auto"/>
              <w:ind w:rightChars="-159" w:right="-382" w:firstLineChars="74" w:firstLine="178"/>
              <w:rPr>
                <w:rFonts w:asciiTheme="minorEastAsia" w:eastAsiaTheme="minorEastAsia" w:hAnsiTheme="minorEastAsia"/>
              </w:rPr>
            </w:pPr>
            <w:r w:rsidRPr="002C668C">
              <w:rPr>
                <w:rFonts w:asciiTheme="minorEastAsia" w:eastAsiaTheme="minorEastAsia" w:hAnsiTheme="minorEastAsia" w:hint="eastAsia"/>
                <w:color w:val="000000"/>
              </w:rPr>
              <w:t>（T-2）年万元工业增加值能耗</w:t>
            </w:r>
          </w:p>
        </w:tc>
        <w:tc>
          <w:tcPr>
            <w:tcW w:w="1003" w:type="dxa"/>
            <w:tcBorders>
              <w:top w:val="single" w:sz="4" w:space="0" w:color="auto"/>
              <w:left w:val="single" w:sz="4" w:space="0" w:color="auto"/>
              <w:bottom w:val="single" w:sz="2" w:space="0" w:color="000000"/>
              <w:right w:val="single" w:sz="2" w:space="0" w:color="000000"/>
            </w:tcBorders>
            <w:shd w:val="clear" w:color="auto" w:fill="auto"/>
            <w:hideMark/>
          </w:tcPr>
          <w:p w:rsidR="00410B87" w:rsidRPr="002C668C" w:rsidRDefault="00410B87" w:rsidP="00651AAE">
            <w:pPr>
              <w:adjustRightInd w:val="0"/>
              <w:spacing w:line="480" w:lineRule="auto"/>
              <w:jc w:val="center"/>
              <w:rPr>
                <w:rFonts w:asciiTheme="minorEastAsia" w:eastAsiaTheme="minorEastAsia" w:hAnsiTheme="minorEastAsia"/>
              </w:rPr>
            </w:pPr>
            <w:r w:rsidRPr="002C668C">
              <w:rPr>
                <w:rFonts w:asciiTheme="minorEastAsia" w:eastAsiaTheme="minorEastAsia" w:hAnsiTheme="minorEastAsia" w:hint="eastAsia"/>
              </w:rPr>
              <w:t>吨标煤</w:t>
            </w:r>
            <w:r w:rsidRPr="002C668C">
              <w:rPr>
                <w:rFonts w:asciiTheme="minorEastAsia" w:eastAsiaTheme="minorEastAsia" w:hAnsiTheme="minorEastAsia"/>
              </w:rPr>
              <w:t>/</w:t>
            </w:r>
            <w:r w:rsidRPr="002C668C">
              <w:rPr>
                <w:rFonts w:asciiTheme="minorEastAsia" w:eastAsiaTheme="minorEastAsia" w:hAnsiTheme="minorEastAsia" w:hint="eastAsia"/>
              </w:rPr>
              <w:t>万元</w:t>
            </w:r>
          </w:p>
        </w:tc>
        <w:tc>
          <w:tcPr>
            <w:tcW w:w="1123" w:type="dxa"/>
            <w:tcBorders>
              <w:top w:val="single" w:sz="4" w:space="0" w:color="auto"/>
              <w:left w:val="single" w:sz="4" w:space="0" w:color="auto"/>
              <w:bottom w:val="single" w:sz="2" w:space="0" w:color="000000"/>
              <w:right w:val="single" w:sz="2" w:space="0" w:color="000000"/>
            </w:tcBorders>
            <w:shd w:val="clear" w:color="auto" w:fill="auto"/>
            <w:vAlign w:val="center"/>
            <w:hideMark/>
          </w:tcPr>
          <w:p w:rsidR="00410B87" w:rsidRPr="002C668C" w:rsidRDefault="00410B87" w:rsidP="00651AAE">
            <w:pPr>
              <w:spacing w:line="480" w:lineRule="auto"/>
              <w:ind w:left="38"/>
              <w:jc w:val="center"/>
              <w:rPr>
                <w:rFonts w:asciiTheme="minorEastAsia" w:eastAsiaTheme="minorEastAsia" w:hAnsiTheme="minorEastAsia"/>
              </w:rPr>
            </w:pPr>
            <w:r w:rsidRPr="002C668C">
              <w:rPr>
                <w:rFonts w:asciiTheme="minorEastAsia" w:eastAsiaTheme="minorEastAsia" w:hAnsiTheme="minorEastAsia"/>
              </w:rPr>
              <w:t> </w:t>
            </w:r>
          </w:p>
        </w:tc>
      </w:tr>
      <w:tr w:rsidR="00410B87" w:rsidRPr="002C668C" w:rsidTr="00651AAE">
        <w:tc>
          <w:tcPr>
            <w:tcW w:w="555" w:type="dxa"/>
            <w:tcBorders>
              <w:top w:val="nil"/>
              <w:left w:val="nil"/>
              <w:bottom w:val="nil"/>
              <w:right w:val="nil"/>
            </w:tcBorders>
            <w:shd w:val="clear" w:color="auto" w:fill="auto"/>
            <w:vAlign w:val="center"/>
            <w:hideMark/>
          </w:tcPr>
          <w:p w:rsidR="00410B87" w:rsidRPr="002C668C" w:rsidRDefault="00410B87" w:rsidP="00651AAE">
            <w:pPr>
              <w:spacing w:beforeAutospacing="1" w:afterAutospacing="1" w:line="480" w:lineRule="auto"/>
              <w:rPr>
                <w:rFonts w:asciiTheme="minorEastAsia" w:eastAsiaTheme="minorEastAsia" w:hAnsiTheme="minorEastAsia"/>
              </w:rPr>
            </w:pPr>
            <w:r w:rsidRPr="002C668C">
              <w:rPr>
                <w:rFonts w:asciiTheme="minorEastAsia" w:eastAsiaTheme="minorEastAsia" w:hAnsiTheme="minorEastAsia"/>
              </w:rPr>
              <w:t> </w:t>
            </w:r>
          </w:p>
        </w:tc>
        <w:tc>
          <w:tcPr>
            <w:tcW w:w="930" w:type="dxa"/>
            <w:tcBorders>
              <w:top w:val="nil"/>
              <w:left w:val="nil"/>
              <w:bottom w:val="nil"/>
              <w:right w:val="nil"/>
            </w:tcBorders>
            <w:shd w:val="clear" w:color="auto" w:fill="auto"/>
            <w:vAlign w:val="center"/>
            <w:hideMark/>
          </w:tcPr>
          <w:p w:rsidR="00410B87" w:rsidRPr="002C668C" w:rsidRDefault="00410B87" w:rsidP="00651AAE">
            <w:pPr>
              <w:spacing w:beforeAutospacing="1" w:afterAutospacing="1" w:line="480" w:lineRule="auto"/>
              <w:rPr>
                <w:rFonts w:asciiTheme="minorEastAsia" w:eastAsiaTheme="minorEastAsia" w:hAnsiTheme="minorEastAsia"/>
              </w:rPr>
            </w:pPr>
            <w:r w:rsidRPr="002C668C">
              <w:rPr>
                <w:rFonts w:asciiTheme="minorEastAsia" w:eastAsiaTheme="minorEastAsia" w:hAnsiTheme="minorEastAsia"/>
              </w:rPr>
              <w:t> </w:t>
            </w:r>
          </w:p>
        </w:tc>
        <w:tc>
          <w:tcPr>
            <w:tcW w:w="1560" w:type="dxa"/>
            <w:tcBorders>
              <w:top w:val="nil"/>
              <w:left w:val="nil"/>
              <w:bottom w:val="nil"/>
              <w:right w:val="nil"/>
            </w:tcBorders>
            <w:shd w:val="clear" w:color="auto" w:fill="auto"/>
            <w:vAlign w:val="center"/>
            <w:hideMark/>
          </w:tcPr>
          <w:p w:rsidR="00410B87" w:rsidRPr="002C668C" w:rsidRDefault="00410B87" w:rsidP="00651AAE">
            <w:pPr>
              <w:spacing w:beforeAutospacing="1" w:afterAutospacing="1" w:line="480" w:lineRule="auto"/>
              <w:rPr>
                <w:rFonts w:asciiTheme="minorEastAsia" w:eastAsiaTheme="minorEastAsia" w:hAnsiTheme="minorEastAsia"/>
              </w:rPr>
            </w:pPr>
            <w:r w:rsidRPr="002C668C">
              <w:rPr>
                <w:rFonts w:asciiTheme="minorEastAsia" w:eastAsiaTheme="minorEastAsia" w:hAnsiTheme="minorEastAsia"/>
              </w:rPr>
              <w:t> </w:t>
            </w:r>
          </w:p>
        </w:tc>
        <w:tc>
          <w:tcPr>
            <w:tcW w:w="1695" w:type="dxa"/>
            <w:tcBorders>
              <w:top w:val="nil"/>
              <w:left w:val="nil"/>
              <w:bottom w:val="nil"/>
              <w:right w:val="nil"/>
            </w:tcBorders>
            <w:shd w:val="clear" w:color="auto" w:fill="auto"/>
            <w:vAlign w:val="center"/>
            <w:hideMark/>
          </w:tcPr>
          <w:p w:rsidR="00410B87" w:rsidRPr="002C668C" w:rsidRDefault="00410B87" w:rsidP="00651AAE">
            <w:pPr>
              <w:spacing w:beforeAutospacing="1" w:afterAutospacing="1" w:line="480" w:lineRule="auto"/>
              <w:rPr>
                <w:rFonts w:asciiTheme="minorEastAsia" w:eastAsiaTheme="minorEastAsia" w:hAnsiTheme="minorEastAsia"/>
              </w:rPr>
            </w:pPr>
            <w:r w:rsidRPr="002C668C">
              <w:rPr>
                <w:rFonts w:asciiTheme="minorEastAsia" w:eastAsiaTheme="minorEastAsia" w:hAnsiTheme="minorEastAsia"/>
              </w:rPr>
              <w:t> </w:t>
            </w:r>
          </w:p>
        </w:tc>
        <w:tc>
          <w:tcPr>
            <w:tcW w:w="1140" w:type="dxa"/>
            <w:tcBorders>
              <w:top w:val="nil"/>
              <w:left w:val="nil"/>
              <w:bottom w:val="nil"/>
              <w:right w:val="nil"/>
            </w:tcBorders>
            <w:shd w:val="clear" w:color="auto" w:fill="auto"/>
            <w:vAlign w:val="center"/>
            <w:hideMark/>
          </w:tcPr>
          <w:p w:rsidR="00410B87" w:rsidRPr="002C668C" w:rsidRDefault="00410B87" w:rsidP="00651AAE">
            <w:pPr>
              <w:spacing w:beforeAutospacing="1" w:afterAutospacing="1" w:line="480" w:lineRule="auto"/>
              <w:rPr>
                <w:rFonts w:asciiTheme="minorEastAsia" w:eastAsiaTheme="minorEastAsia" w:hAnsiTheme="minorEastAsia"/>
              </w:rPr>
            </w:pPr>
            <w:r w:rsidRPr="002C668C">
              <w:rPr>
                <w:rFonts w:asciiTheme="minorEastAsia" w:eastAsiaTheme="minorEastAsia" w:hAnsiTheme="minorEastAsia"/>
              </w:rPr>
              <w:t> </w:t>
            </w:r>
          </w:p>
        </w:tc>
        <w:tc>
          <w:tcPr>
            <w:tcW w:w="135" w:type="dxa"/>
            <w:tcBorders>
              <w:top w:val="nil"/>
              <w:left w:val="nil"/>
              <w:bottom w:val="nil"/>
              <w:right w:val="nil"/>
            </w:tcBorders>
            <w:shd w:val="clear" w:color="auto" w:fill="auto"/>
            <w:vAlign w:val="center"/>
            <w:hideMark/>
          </w:tcPr>
          <w:p w:rsidR="00410B87" w:rsidRPr="002C668C" w:rsidRDefault="00410B87" w:rsidP="00651AAE">
            <w:pPr>
              <w:spacing w:beforeAutospacing="1" w:afterAutospacing="1" w:line="480" w:lineRule="auto"/>
              <w:rPr>
                <w:rFonts w:asciiTheme="minorEastAsia" w:eastAsiaTheme="minorEastAsia" w:hAnsiTheme="minorEastAsia"/>
              </w:rPr>
            </w:pPr>
            <w:r w:rsidRPr="002C668C">
              <w:rPr>
                <w:rFonts w:asciiTheme="minorEastAsia" w:eastAsiaTheme="minorEastAsia" w:hAnsiTheme="minorEastAsia"/>
              </w:rPr>
              <w:t> </w:t>
            </w:r>
          </w:p>
        </w:tc>
        <w:tc>
          <w:tcPr>
            <w:tcW w:w="1005" w:type="dxa"/>
            <w:tcBorders>
              <w:top w:val="nil"/>
              <w:left w:val="nil"/>
              <w:bottom w:val="nil"/>
              <w:right w:val="nil"/>
            </w:tcBorders>
            <w:shd w:val="clear" w:color="auto" w:fill="auto"/>
            <w:vAlign w:val="center"/>
            <w:hideMark/>
          </w:tcPr>
          <w:p w:rsidR="00410B87" w:rsidRPr="002C668C" w:rsidRDefault="00410B87" w:rsidP="00651AAE">
            <w:pPr>
              <w:spacing w:beforeAutospacing="1" w:afterAutospacing="1" w:line="480" w:lineRule="auto"/>
              <w:rPr>
                <w:rFonts w:asciiTheme="minorEastAsia" w:eastAsiaTheme="minorEastAsia" w:hAnsiTheme="minorEastAsia"/>
              </w:rPr>
            </w:pPr>
            <w:r w:rsidRPr="002C668C">
              <w:rPr>
                <w:rFonts w:asciiTheme="minorEastAsia" w:eastAsiaTheme="minorEastAsia" w:hAnsiTheme="minorEastAsia"/>
              </w:rPr>
              <w:t> </w:t>
            </w:r>
          </w:p>
        </w:tc>
        <w:tc>
          <w:tcPr>
            <w:tcW w:w="1005" w:type="dxa"/>
            <w:tcBorders>
              <w:top w:val="nil"/>
              <w:left w:val="nil"/>
              <w:bottom w:val="nil"/>
              <w:right w:val="nil"/>
            </w:tcBorders>
            <w:shd w:val="clear" w:color="auto" w:fill="auto"/>
            <w:vAlign w:val="center"/>
            <w:hideMark/>
          </w:tcPr>
          <w:p w:rsidR="00410B87" w:rsidRPr="002C668C" w:rsidRDefault="00410B87" w:rsidP="00651AAE">
            <w:pPr>
              <w:spacing w:beforeAutospacing="1" w:afterAutospacing="1" w:line="480" w:lineRule="auto"/>
              <w:rPr>
                <w:rFonts w:asciiTheme="minorEastAsia" w:eastAsiaTheme="minorEastAsia" w:hAnsiTheme="minorEastAsia"/>
              </w:rPr>
            </w:pPr>
            <w:r w:rsidRPr="002C668C">
              <w:rPr>
                <w:rFonts w:asciiTheme="minorEastAsia" w:eastAsiaTheme="minorEastAsia" w:hAnsiTheme="minorEastAsia"/>
              </w:rPr>
              <w:t> </w:t>
            </w:r>
          </w:p>
        </w:tc>
        <w:tc>
          <w:tcPr>
            <w:tcW w:w="1125" w:type="dxa"/>
            <w:tcBorders>
              <w:top w:val="nil"/>
              <w:left w:val="nil"/>
              <w:bottom w:val="nil"/>
              <w:right w:val="nil"/>
            </w:tcBorders>
            <w:shd w:val="clear" w:color="auto" w:fill="auto"/>
            <w:vAlign w:val="center"/>
            <w:hideMark/>
          </w:tcPr>
          <w:p w:rsidR="00410B87" w:rsidRPr="002C668C" w:rsidRDefault="00410B87" w:rsidP="00651AAE">
            <w:pPr>
              <w:spacing w:beforeAutospacing="1" w:afterAutospacing="1" w:line="480" w:lineRule="auto"/>
              <w:rPr>
                <w:rFonts w:asciiTheme="minorEastAsia" w:eastAsiaTheme="minorEastAsia" w:hAnsiTheme="minorEastAsia"/>
              </w:rPr>
            </w:pPr>
            <w:r w:rsidRPr="002C668C">
              <w:rPr>
                <w:rFonts w:asciiTheme="minorEastAsia" w:eastAsiaTheme="minorEastAsia" w:hAnsiTheme="minorEastAsia"/>
              </w:rPr>
              <w:t> </w:t>
            </w:r>
          </w:p>
        </w:tc>
      </w:tr>
    </w:tbl>
    <w:p w:rsidR="00410B87" w:rsidRPr="002C668C" w:rsidRDefault="00410B87" w:rsidP="00410B87">
      <w:pPr>
        <w:spacing w:line="480" w:lineRule="auto"/>
        <w:rPr>
          <w:rFonts w:asciiTheme="minorEastAsia" w:eastAsiaTheme="minorEastAsia" w:hAnsiTheme="minorEastAsia"/>
        </w:rPr>
      </w:pPr>
      <w:r w:rsidRPr="002C668C">
        <w:rPr>
          <w:rFonts w:asciiTheme="minorEastAsia" w:eastAsiaTheme="minorEastAsia" w:hAnsiTheme="minorEastAsia" w:hint="eastAsia"/>
        </w:rPr>
        <w:t>注：当年</w:t>
      </w:r>
      <w:proofErr w:type="gramStart"/>
      <w:r w:rsidRPr="002C668C">
        <w:rPr>
          <w:rFonts w:asciiTheme="minorEastAsia" w:eastAsiaTheme="minorEastAsia" w:hAnsiTheme="minorEastAsia" w:hint="eastAsia"/>
        </w:rPr>
        <w:t>指统计</w:t>
      </w:r>
      <w:proofErr w:type="gramEnd"/>
      <w:r w:rsidRPr="002C668C">
        <w:rPr>
          <w:rFonts w:asciiTheme="minorEastAsia" w:eastAsiaTheme="minorEastAsia" w:hAnsiTheme="minorEastAsia" w:hint="eastAsia"/>
        </w:rPr>
        <w:t>年度，</w:t>
      </w:r>
      <w:r w:rsidRPr="002C668C">
        <w:rPr>
          <w:rFonts w:asciiTheme="minorEastAsia" w:eastAsiaTheme="minorEastAsia" w:hAnsiTheme="minorEastAsia"/>
        </w:rPr>
        <w:t>T-1</w:t>
      </w:r>
      <w:r w:rsidRPr="002C668C">
        <w:rPr>
          <w:rFonts w:asciiTheme="minorEastAsia" w:eastAsiaTheme="minorEastAsia" w:hAnsiTheme="minorEastAsia" w:hint="eastAsia"/>
        </w:rPr>
        <w:t>年</w:t>
      </w:r>
      <w:proofErr w:type="gramStart"/>
      <w:r w:rsidRPr="002C668C">
        <w:rPr>
          <w:rFonts w:asciiTheme="minorEastAsia" w:eastAsiaTheme="minorEastAsia" w:hAnsiTheme="minorEastAsia" w:hint="eastAsia"/>
        </w:rPr>
        <w:t>指统计</w:t>
      </w:r>
      <w:proofErr w:type="gramEnd"/>
      <w:r w:rsidRPr="002C668C">
        <w:rPr>
          <w:rFonts w:asciiTheme="minorEastAsia" w:eastAsiaTheme="minorEastAsia" w:hAnsiTheme="minorEastAsia" w:hint="eastAsia"/>
        </w:rPr>
        <w:t>年度之前一年，</w:t>
      </w:r>
      <w:r w:rsidRPr="002C668C">
        <w:rPr>
          <w:rFonts w:asciiTheme="minorEastAsia" w:eastAsiaTheme="minorEastAsia" w:hAnsiTheme="minorEastAsia"/>
        </w:rPr>
        <w:t>T-2</w:t>
      </w:r>
      <w:r w:rsidRPr="002C668C">
        <w:rPr>
          <w:rFonts w:asciiTheme="minorEastAsia" w:eastAsiaTheme="minorEastAsia" w:hAnsiTheme="minorEastAsia" w:hint="eastAsia"/>
        </w:rPr>
        <w:t>年</w:t>
      </w:r>
      <w:proofErr w:type="gramStart"/>
      <w:r w:rsidRPr="002C668C">
        <w:rPr>
          <w:rFonts w:asciiTheme="minorEastAsia" w:eastAsiaTheme="minorEastAsia" w:hAnsiTheme="minorEastAsia" w:hint="eastAsia"/>
        </w:rPr>
        <w:t>指统计</w:t>
      </w:r>
      <w:proofErr w:type="gramEnd"/>
      <w:r w:rsidRPr="002C668C">
        <w:rPr>
          <w:rFonts w:asciiTheme="minorEastAsia" w:eastAsiaTheme="minorEastAsia" w:hAnsiTheme="minorEastAsia" w:hint="eastAsia"/>
        </w:rPr>
        <w:t>年度之前二年</w:t>
      </w:r>
    </w:p>
    <w:p w:rsidR="00410B87" w:rsidRPr="002C668C" w:rsidRDefault="00410B87" w:rsidP="00410B87">
      <w:pPr>
        <w:spacing w:line="480" w:lineRule="auto"/>
        <w:rPr>
          <w:rFonts w:asciiTheme="minorEastAsia" w:eastAsiaTheme="minorEastAsia" w:hAnsiTheme="minorEastAsia"/>
        </w:rPr>
      </w:pPr>
      <w:r w:rsidRPr="002C668C">
        <w:rPr>
          <w:rFonts w:asciiTheme="minorEastAsia" w:eastAsiaTheme="minorEastAsia" w:hAnsiTheme="minorEastAsia"/>
        </w:rPr>
        <w:t> </w:t>
      </w:r>
    </w:p>
    <w:p w:rsidR="00410B87" w:rsidRPr="002C668C" w:rsidRDefault="00410B87" w:rsidP="00410B87">
      <w:pPr>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rPr>
        <w:t> </w:t>
      </w:r>
    </w:p>
    <w:p w:rsidR="00410B87" w:rsidRPr="002C668C" w:rsidRDefault="00410B87" w:rsidP="00410B87">
      <w:pPr>
        <w:tabs>
          <w:tab w:val="left" w:pos="900"/>
          <w:tab w:val="left" w:pos="1080"/>
        </w:tabs>
        <w:spacing w:line="480" w:lineRule="auto"/>
        <w:ind w:firstLineChars="146" w:firstLine="350"/>
        <w:rPr>
          <w:rFonts w:asciiTheme="minorEastAsia" w:eastAsiaTheme="minorEastAsia" w:hAnsiTheme="minorEastAsia"/>
        </w:rPr>
      </w:pPr>
      <w:r w:rsidRPr="002C668C">
        <w:rPr>
          <w:rFonts w:asciiTheme="minorEastAsia" w:eastAsiaTheme="minorEastAsia" w:hAnsiTheme="minorEastAsia" w:hint="eastAsia"/>
        </w:rPr>
        <w:t>二、需提供的附件及证明材料</w:t>
      </w:r>
    </w:p>
    <w:p w:rsidR="00410B87" w:rsidRPr="002C668C" w:rsidRDefault="00410B87" w:rsidP="00410B87">
      <w:pPr>
        <w:tabs>
          <w:tab w:val="left" w:pos="900"/>
        </w:tabs>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kern w:val="2"/>
        </w:rPr>
        <w:t>1、大中型工业企业科技项目一览表（B107-1）、大中型工业企业科技活动情况表（B107-2）。未列入国家统计局大中型工业企业科技活动情况统计范围的企业应参照上述两个表的格式填报后提交。</w:t>
      </w:r>
    </w:p>
    <w:p w:rsidR="00410B87" w:rsidRPr="002C668C" w:rsidRDefault="00410B87" w:rsidP="00410B87">
      <w:pPr>
        <w:tabs>
          <w:tab w:val="left" w:pos="900"/>
        </w:tabs>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kern w:val="2"/>
        </w:rPr>
        <w:t>2、企业资产负债表、损益表、现金流量表的复印件。</w:t>
      </w:r>
    </w:p>
    <w:p w:rsidR="00410B87" w:rsidRPr="002C668C" w:rsidRDefault="00410B87" w:rsidP="00410B87">
      <w:pPr>
        <w:tabs>
          <w:tab w:val="left" w:pos="900"/>
        </w:tabs>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kern w:val="2"/>
        </w:rPr>
        <w:t>3、大型企业集团应将下属企业的（B107-1、B107-2）表合并填报，资产负债表、损益表、现金流量表进行合并填报。</w:t>
      </w:r>
    </w:p>
    <w:p w:rsidR="00410B87" w:rsidRPr="002C668C" w:rsidRDefault="00410B87" w:rsidP="00410B87">
      <w:pPr>
        <w:tabs>
          <w:tab w:val="left" w:pos="900"/>
        </w:tabs>
        <w:spacing w:line="480" w:lineRule="auto"/>
        <w:ind w:firstLineChars="200" w:firstLine="480"/>
        <w:rPr>
          <w:rFonts w:asciiTheme="minorEastAsia" w:eastAsiaTheme="minorEastAsia" w:hAnsiTheme="minorEastAsia"/>
        </w:rPr>
      </w:pPr>
      <w:r w:rsidRPr="002C668C">
        <w:rPr>
          <w:rFonts w:asciiTheme="minorEastAsia" w:eastAsiaTheme="minorEastAsia" w:hAnsiTheme="minorEastAsia" w:hint="eastAsia"/>
          <w:kern w:val="2"/>
        </w:rPr>
        <w:lastRenderedPageBreak/>
        <w:t>4、必要的证明材料，主要包括：</w:t>
      </w:r>
      <w:r w:rsidRPr="002C668C">
        <w:rPr>
          <w:rFonts w:asciiTheme="minorEastAsia" w:eastAsiaTheme="minorEastAsia" w:hAnsiTheme="minorEastAsia" w:hint="eastAsia"/>
        </w:rPr>
        <w:t>企业科技活动经费支出列表、</w:t>
      </w:r>
      <w:r w:rsidRPr="002C668C">
        <w:rPr>
          <w:rFonts w:asciiTheme="minorEastAsia" w:eastAsiaTheme="minorEastAsia" w:hAnsiTheme="minorEastAsia" w:hint="eastAsia"/>
          <w:kern w:val="2"/>
        </w:rPr>
        <w:t>发明专利、参与制定的标准、国家认证实验室、科技奖励等方面的内容。</w:t>
      </w:r>
    </w:p>
    <w:p w:rsidR="00410B87" w:rsidRPr="002C668C" w:rsidRDefault="00410B87" w:rsidP="00410B87">
      <w:pPr>
        <w:tabs>
          <w:tab w:val="left" w:pos="900"/>
          <w:tab w:val="left" w:pos="1080"/>
        </w:tabs>
        <w:spacing w:line="480" w:lineRule="auto"/>
        <w:ind w:firstLineChars="146" w:firstLine="350"/>
        <w:rPr>
          <w:rFonts w:asciiTheme="minorEastAsia" w:eastAsiaTheme="minorEastAsia" w:hAnsiTheme="minorEastAsia"/>
        </w:rPr>
      </w:pPr>
      <w:r w:rsidRPr="002C668C">
        <w:rPr>
          <w:rFonts w:asciiTheme="minorEastAsia" w:eastAsiaTheme="minorEastAsia" w:hAnsiTheme="minorEastAsia" w:hint="eastAsia"/>
        </w:rPr>
        <w:t>三、指标解释和填报说明</w:t>
      </w:r>
    </w:p>
    <w:p w:rsidR="00410B87" w:rsidRPr="002C668C" w:rsidRDefault="00410B87" w:rsidP="00410B87">
      <w:pPr>
        <w:spacing w:line="480" w:lineRule="auto"/>
        <w:ind w:firstLineChars="218" w:firstLine="523"/>
        <w:jc w:val="both"/>
        <w:rPr>
          <w:rFonts w:asciiTheme="minorEastAsia" w:eastAsiaTheme="minorEastAsia" w:hAnsiTheme="minorEastAsia"/>
        </w:rPr>
      </w:pPr>
      <w:r w:rsidRPr="002C668C">
        <w:rPr>
          <w:rFonts w:asciiTheme="minorEastAsia" w:eastAsiaTheme="minorEastAsia" w:hAnsiTheme="minorEastAsia" w:hint="eastAsia"/>
        </w:rPr>
        <w:t>1、报告年度：指申请表中指标统计年度，时间范围从填写申请表的上一年1月1日到12月31日。所有指标的填报时间范围，如无特殊指明，均为报告年度。(T-1)年指报告年度的前一年，(T-2)年指报告年度的第前二年。</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2、企业总资产规模：指企业现有的总资产额或者固定资产额。</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3、企业营业收入总额：指企业总部和其下属分公司、子公司、控股企业（按实际控投权）等应该列入会计合并报表范围的所有企业的营业收入（销售收入），经按合并报表原则处理后的合并营业收入。包括工业性企业产品销售收入、房地产与旅游酒店服务等第三产业的营业收入。</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4、企业利税总额：指企业生产经营过程中各种收入扣除各种消耗后的盈余及企业纳税总和的合计。包括企业的营业利润补贴收入，各种投资净收益和营业外收支净额及纳税总额等。</w:t>
      </w:r>
    </w:p>
    <w:p w:rsidR="00410B87" w:rsidRPr="002C668C" w:rsidRDefault="00410B87" w:rsidP="00410B87">
      <w:pPr>
        <w:spacing w:line="480" w:lineRule="auto"/>
        <w:ind w:firstLineChars="250" w:firstLine="600"/>
        <w:jc w:val="both"/>
        <w:rPr>
          <w:rFonts w:asciiTheme="minorEastAsia" w:eastAsiaTheme="minorEastAsia" w:hAnsiTheme="minorEastAsia"/>
        </w:rPr>
      </w:pPr>
      <w:r w:rsidRPr="002C668C">
        <w:rPr>
          <w:rFonts w:asciiTheme="minorEastAsia" w:eastAsiaTheme="minorEastAsia" w:hAnsiTheme="minorEastAsia" w:hint="eastAsia"/>
        </w:rPr>
        <w:t>5、新产品销售收入：新产品销售收入指报告期本企业销售新产品实现的销售收入。新产品销售收入是产品销售收入的组成部分，计算口径与产品销售收入一致。新产品即包括经政府有关部门认定并在有效期内的新产品，也包括企业自行研制开发，未经政府有关部门认定，从投产之日起一年之内的新产品。</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新产品：指采用新技术原理、新设计构思研制、生产的全新产品，或在结构、材质、工艺等某一方面比原有产品有明显改进，从而显著提高了产品性能或扩大了使用功能的产品。新产品包括全新型新产品和重大改进型新产品二大类。</w:t>
      </w:r>
    </w:p>
    <w:p w:rsidR="00410B87" w:rsidRPr="002C668C" w:rsidRDefault="00410B87" w:rsidP="00410B87">
      <w:pPr>
        <w:spacing w:line="480" w:lineRule="auto"/>
        <w:ind w:firstLine="720"/>
        <w:jc w:val="both"/>
        <w:rPr>
          <w:rFonts w:asciiTheme="minorEastAsia" w:eastAsiaTheme="minorEastAsia" w:hAnsiTheme="minorEastAsia"/>
        </w:rPr>
      </w:pPr>
      <w:r w:rsidRPr="002C668C">
        <w:rPr>
          <w:rFonts w:asciiTheme="minorEastAsia" w:eastAsiaTheme="minorEastAsia" w:hAnsiTheme="minorEastAsia" w:hint="eastAsia"/>
        </w:rPr>
        <w:lastRenderedPageBreak/>
        <w:t>全新型新产品：指与以前制造的产品相比，其用途或者技术设计和材料三者都有显著变化的产品。这些创新可以涉及到全新的技术，也可以基于组合现有技术新的应用，或者源于新的知识的应用。</w:t>
      </w:r>
    </w:p>
    <w:p w:rsidR="00410B87" w:rsidRPr="002C668C" w:rsidRDefault="00410B87" w:rsidP="00410B87">
      <w:pPr>
        <w:spacing w:line="480" w:lineRule="auto"/>
        <w:ind w:firstLine="720"/>
        <w:jc w:val="both"/>
        <w:rPr>
          <w:rFonts w:asciiTheme="minorEastAsia" w:eastAsiaTheme="minorEastAsia" w:hAnsiTheme="minorEastAsia"/>
        </w:rPr>
      </w:pPr>
      <w:r w:rsidRPr="002C668C">
        <w:rPr>
          <w:rFonts w:asciiTheme="minorEastAsia" w:eastAsiaTheme="minorEastAsia" w:hAnsiTheme="minorEastAsia" w:hint="eastAsia"/>
        </w:rPr>
        <w:t>重大改进型新产品：指在原有产品的基础上，产品性能得到显著提高或者重大改进的产品。若产品的改变仅仅是在美学上（外观、颜色、图案设计、包装等）的改变及技术上的较小的变化，属于产品差异，不作为新产品统计。</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6、新产品销售利润：指企业销售新产品所实现的利润。</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7、企业科技活动经费支出额：指企业实际支出的全部科技活动费用，包括列入技术开发的经费支出</w:t>
      </w:r>
      <w:proofErr w:type="gramStart"/>
      <w:r w:rsidRPr="002C668C">
        <w:rPr>
          <w:rFonts w:asciiTheme="minorEastAsia" w:eastAsiaTheme="minorEastAsia" w:hAnsiTheme="minorEastAsia" w:hint="eastAsia"/>
        </w:rPr>
        <w:t>以及技创技改</w:t>
      </w:r>
      <w:proofErr w:type="gramEnd"/>
      <w:r w:rsidRPr="002C668C">
        <w:rPr>
          <w:rFonts w:asciiTheme="minorEastAsia" w:eastAsiaTheme="minorEastAsia" w:hAnsiTheme="minorEastAsia" w:hint="eastAsia"/>
        </w:rPr>
        <w:t>等资金实际用于科技活动的支出。不包括生产性支出和归还贷款支出。科技活动经费支出总额分为内部支出和外部支出。</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科技活动经费内部支出：指企业用于内部开展科技活动实际支出的费用，包括外协加工费。不包括委托研制或合作研制而支付外单位的经费。科技经费内部支出按用途分为科技活动人员劳务费、原材料费、赎买自制设备支出、其他支出。</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8、企业研究与试验发展经费支出额：指在企业科技活动经费内部支出中用于基础研究、应用研究和试验发展三类项目以及这三类项目的管理和服务费用的支出。</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9、企业自有品牌产品与技术出口创汇额：指企业出口自己生产的自有品牌的产品和向国外出口技术所收入的外汇。</w:t>
      </w:r>
    </w:p>
    <w:p w:rsidR="00410B87" w:rsidRPr="002C668C" w:rsidRDefault="00410B87" w:rsidP="00410B87">
      <w:pPr>
        <w:spacing w:line="480" w:lineRule="auto"/>
        <w:ind w:firstLineChars="175" w:firstLine="420"/>
        <w:jc w:val="both"/>
        <w:rPr>
          <w:rFonts w:asciiTheme="minorEastAsia" w:eastAsiaTheme="minorEastAsia" w:hAnsiTheme="minorEastAsia"/>
        </w:rPr>
      </w:pPr>
      <w:r w:rsidRPr="002C668C">
        <w:rPr>
          <w:rFonts w:asciiTheme="minorEastAsia" w:eastAsiaTheme="minorEastAsia" w:hAnsiTheme="minorEastAsia" w:hint="eastAsia"/>
        </w:rPr>
        <w:t>10、企业职工总数：指企业在册职工人数。</w:t>
      </w:r>
    </w:p>
    <w:p w:rsidR="00410B87" w:rsidRPr="002C668C" w:rsidRDefault="00410B87" w:rsidP="00410B87">
      <w:pPr>
        <w:spacing w:line="480" w:lineRule="auto"/>
        <w:ind w:firstLine="560"/>
        <w:jc w:val="both"/>
        <w:rPr>
          <w:rFonts w:asciiTheme="minorEastAsia" w:eastAsiaTheme="minorEastAsia" w:hAnsiTheme="minorEastAsia"/>
        </w:rPr>
      </w:pPr>
      <w:r w:rsidRPr="002C668C">
        <w:rPr>
          <w:rFonts w:asciiTheme="minorEastAsia" w:eastAsiaTheme="minorEastAsia" w:hAnsiTheme="minorEastAsia" w:hint="eastAsia"/>
        </w:rPr>
        <w:lastRenderedPageBreak/>
        <w:t>11、企业科技活动人员数：指企业直接从事（或参与）科技活动、以及专门从事科技活动管理和为科技活动提供直接服务的人员。累计从事科技活动的时间</w:t>
      </w:r>
      <w:proofErr w:type="gramStart"/>
      <w:r w:rsidRPr="002C668C">
        <w:rPr>
          <w:rFonts w:asciiTheme="minorEastAsia" w:eastAsiaTheme="minorEastAsia" w:hAnsiTheme="minorEastAsia" w:hint="eastAsia"/>
        </w:rPr>
        <w:t>占制度</w:t>
      </w:r>
      <w:proofErr w:type="gramEnd"/>
      <w:r w:rsidRPr="002C668C">
        <w:rPr>
          <w:rFonts w:asciiTheme="minorEastAsia" w:eastAsiaTheme="minorEastAsia" w:hAnsiTheme="minorEastAsia" w:hint="eastAsia"/>
        </w:rPr>
        <w:t>工作时间10％（不含）以下的人员不统计。</w:t>
      </w:r>
    </w:p>
    <w:p w:rsidR="00410B87" w:rsidRPr="002C668C" w:rsidRDefault="00410B87" w:rsidP="00410B87">
      <w:pPr>
        <w:spacing w:line="480" w:lineRule="auto"/>
        <w:ind w:firstLine="720"/>
        <w:jc w:val="both"/>
        <w:rPr>
          <w:rFonts w:asciiTheme="minorEastAsia" w:eastAsiaTheme="minorEastAsia" w:hAnsiTheme="minorEastAsia"/>
        </w:rPr>
      </w:pPr>
      <w:r w:rsidRPr="002C668C">
        <w:rPr>
          <w:rFonts w:asciiTheme="minorEastAsia" w:eastAsiaTheme="minorEastAsia" w:hAnsiTheme="minorEastAsia" w:hint="eastAsia"/>
        </w:rPr>
        <w:t>（1）直接从事（或参与）科技活动的人员包括：企业所属的技术中心及中试车间（基地）等机构中从事科技活动的研究人员、工程技术人员、技术工人及其它辅助人员；虽不在上述机构工作，但编入科技活动项目组（攻关小组）的人员。</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2）专门从事科技活动管理和为科技活动提供直接服务的人员包括：企业主管科技工作的负责人，企业科技管理部门（科研管理处、部、科等）的工作人员，直接为科技活动提供资料文献、材料供应、设备维护等服务的人员。不包括保卫、医疗保健、司机、食堂人员、茶炉工、水暖工、清洁工等间接服务人员。</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12、企业研究与试验发展人员数：指企业科技活动人员中从事基础研究、应用研究和试验发展三类活动的人员。包括直接参加上述三类项目活动的人员及这类项目的管理和服务人员。</w:t>
      </w:r>
    </w:p>
    <w:p w:rsidR="00410B87" w:rsidRPr="002C668C" w:rsidRDefault="00410B87" w:rsidP="00410B87">
      <w:pPr>
        <w:spacing w:line="480" w:lineRule="auto"/>
        <w:ind w:firstLineChars="250" w:firstLine="600"/>
        <w:jc w:val="both"/>
        <w:rPr>
          <w:rFonts w:asciiTheme="minorEastAsia" w:eastAsiaTheme="minorEastAsia" w:hAnsiTheme="minorEastAsia"/>
        </w:rPr>
      </w:pPr>
      <w:r w:rsidRPr="002C668C">
        <w:rPr>
          <w:rFonts w:asciiTheme="minorEastAsia" w:eastAsiaTheme="minorEastAsia" w:hAnsiTheme="minorEastAsia" w:hint="eastAsia"/>
        </w:rPr>
        <w:t>13、企业拥有的研发机构数：指企业以科研开发、设计为目的设立的开发机构数量，包括企业技术中心、工程研发中心、重点实验室等类型。</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14、企业拥有的全部有效发明专利数和版权登记数：指企业作为专利权人拥有专利权属、经国内外专利机构授权且在有效期内的全部发明专利件数。</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15、当年被受理的专利申请数：指企业报告年度内向专利行政部门提出专利申请并被受理的专利件数。</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16、被受理的发明专利申请数：指企业报告年度内向专利行政部门提出发明专利申请并被受理的专利件数。</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lastRenderedPageBreak/>
        <w:t>17、最近三年主持和参加制定的国际、国家、行业标准数：指企业在报告年度、报告年度前一年、报告年度前二年主持或参与制定，目前仍有效执行的国际、国家、行业标准的数量。</w:t>
      </w:r>
    </w:p>
    <w:p w:rsidR="00410B87" w:rsidRPr="002C668C" w:rsidRDefault="00410B87" w:rsidP="00410B87">
      <w:pPr>
        <w:spacing w:line="480" w:lineRule="auto"/>
        <w:ind w:firstLineChars="225" w:firstLine="540"/>
        <w:jc w:val="both"/>
        <w:rPr>
          <w:rFonts w:asciiTheme="minorEastAsia" w:eastAsiaTheme="minorEastAsia" w:hAnsiTheme="minorEastAsia"/>
        </w:rPr>
      </w:pPr>
      <w:r w:rsidRPr="002C668C">
        <w:rPr>
          <w:rFonts w:asciiTheme="minorEastAsia" w:eastAsiaTheme="minorEastAsia" w:hAnsiTheme="minorEastAsia" w:hint="eastAsia"/>
        </w:rPr>
        <w:t>18、</w:t>
      </w:r>
      <w:r w:rsidRPr="002C668C">
        <w:rPr>
          <w:rFonts w:asciiTheme="minorEastAsia" w:eastAsiaTheme="minorEastAsia" w:hAnsiTheme="minorEastAsia" w:hint="eastAsia"/>
          <w:kern w:val="2"/>
        </w:rPr>
        <w:t>企业工业增加值</w:t>
      </w:r>
      <w:r w:rsidRPr="002C668C">
        <w:rPr>
          <w:rFonts w:asciiTheme="minorEastAsia" w:eastAsiaTheme="minorEastAsia" w:hAnsiTheme="minorEastAsia" w:hint="eastAsia"/>
        </w:rPr>
        <w:t>：</w:t>
      </w:r>
      <w:r w:rsidRPr="002C668C">
        <w:rPr>
          <w:rFonts w:asciiTheme="minorEastAsia" w:eastAsiaTheme="minorEastAsia" w:hAnsiTheme="minorEastAsia" w:hint="eastAsia"/>
          <w:kern w:val="2"/>
        </w:rPr>
        <w:t>是指工业企业在报告期内以货币形式表现的工业生产活动的最终成果。是企业全部生产活动的总成果扣除了在生产过程中消耗或转移的物质产品和劳务价值后的余额，是企业生产过程中新增加的价值</w:t>
      </w:r>
      <w:r w:rsidRPr="002C668C">
        <w:rPr>
          <w:rFonts w:asciiTheme="minorEastAsia" w:eastAsiaTheme="minorEastAsia" w:hAnsiTheme="minorEastAsia" w:cs="Arial" w:hint="eastAsia"/>
        </w:rPr>
        <w:t>。</w:t>
      </w:r>
    </w:p>
    <w:p w:rsidR="00410B87" w:rsidRPr="002C668C" w:rsidRDefault="00410B87" w:rsidP="00410B87">
      <w:pPr>
        <w:spacing w:line="480" w:lineRule="auto"/>
        <w:rPr>
          <w:rFonts w:asciiTheme="minorEastAsia" w:eastAsiaTheme="minorEastAsia" w:hAnsiTheme="minorEastAsia"/>
        </w:rPr>
      </w:pPr>
      <w:r w:rsidRPr="002C668C">
        <w:rPr>
          <w:rFonts w:asciiTheme="minorEastAsia" w:eastAsiaTheme="minorEastAsia" w:hAnsiTheme="minorEastAsia" w:cs="仿宋_GB2312" w:hint="eastAsia"/>
        </w:rPr>
        <w:tab/>
        <w:t xml:space="preserve"> 19、万元工业增加值能耗：指企业万元工业增加值所消耗的吨标准煤。</w:t>
      </w:r>
    </w:p>
    <w:p w:rsidR="00410B87" w:rsidRPr="00C4172C" w:rsidRDefault="00410B87" w:rsidP="00410B87"/>
    <w:p w:rsidR="004729C4" w:rsidRPr="00410B87" w:rsidRDefault="004729C4"/>
    <w:sectPr w:rsidR="004729C4" w:rsidRPr="00410B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11" w:rsidRDefault="00282311" w:rsidP="00410B87">
      <w:r>
        <w:separator/>
      </w:r>
    </w:p>
  </w:endnote>
  <w:endnote w:type="continuationSeparator" w:id="0">
    <w:p w:rsidR="00282311" w:rsidRDefault="00282311" w:rsidP="0041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11" w:rsidRDefault="00282311" w:rsidP="00410B87">
      <w:r>
        <w:separator/>
      </w:r>
    </w:p>
  </w:footnote>
  <w:footnote w:type="continuationSeparator" w:id="0">
    <w:p w:rsidR="00282311" w:rsidRDefault="00282311" w:rsidP="00410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71"/>
    <w:rsid w:val="00282311"/>
    <w:rsid w:val="00410B87"/>
    <w:rsid w:val="0043665A"/>
    <w:rsid w:val="00463A1F"/>
    <w:rsid w:val="004729C4"/>
    <w:rsid w:val="00561CDD"/>
    <w:rsid w:val="00716BA2"/>
    <w:rsid w:val="007A3A42"/>
    <w:rsid w:val="00805B95"/>
    <w:rsid w:val="00881B3D"/>
    <w:rsid w:val="008901DF"/>
    <w:rsid w:val="009036C9"/>
    <w:rsid w:val="00985395"/>
    <w:rsid w:val="0098740A"/>
    <w:rsid w:val="00A217C0"/>
    <w:rsid w:val="00A7303E"/>
    <w:rsid w:val="00BC4671"/>
    <w:rsid w:val="00BE3736"/>
    <w:rsid w:val="00CE2664"/>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8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B8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10B87"/>
    <w:rPr>
      <w:sz w:val="18"/>
      <w:szCs w:val="18"/>
    </w:rPr>
  </w:style>
  <w:style w:type="paragraph" w:styleId="a4">
    <w:name w:val="footer"/>
    <w:basedOn w:val="a"/>
    <w:link w:val="Char0"/>
    <w:uiPriority w:val="99"/>
    <w:unhideWhenUsed/>
    <w:rsid w:val="00410B8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10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8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B8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10B87"/>
    <w:rPr>
      <w:sz w:val="18"/>
      <w:szCs w:val="18"/>
    </w:rPr>
  </w:style>
  <w:style w:type="paragraph" w:styleId="a4">
    <w:name w:val="footer"/>
    <w:basedOn w:val="a"/>
    <w:link w:val="Char0"/>
    <w:uiPriority w:val="99"/>
    <w:unhideWhenUsed/>
    <w:rsid w:val="00410B8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10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2017-05-16T06:27:00Z</dcterms:created>
  <dcterms:modified xsi:type="dcterms:W3CDTF">2017-05-16T06:27:00Z</dcterms:modified>
</cp:coreProperties>
</file>