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32" w:rsidRPr="005300FE" w:rsidRDefault="00D32732" w:rsidP="00D32732">
      <w:pPr>
        <w:spacing w:line="480" w:lineRule="auto"/>
        <w:rPr>
          <w:rFonts w:asciiTheme="minorEastAsia" w:eastAsiaTheme="minorEastAsia" w:hAnsiTheme="minorEastAsia"/>
          <w:kern w:val="0"/>
          <w:sz w:val="24"/>
        </w:rPr>
      </w:pPr>
      <w:r w:rsidRPr="005300FE">
        <w:rPr>
          <w:rFonts w:asciiTheme="minorEastAsia" w:eastAsiaTheme="minorEastAsia" w:hAnsiTheme="minorEastAsia"/>
          <w:kern w:val="0"/>
          <w:sz w:val="24"/>
        </w:rPr>
        <w:t>附件1</w:t>
      </w:r>
    </w:p>
    <w:p w:rsidR="00D32732" w:rsidRPr="005300FE" w:rsidRDefault="00D32732" w:rsidP="00D32732">
      <w:pPr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5300FE">
        <w:rPr>
          <w:rFonts w:asciiTheme="minorEastAsia" w:eastAsiaTheme="minorEastAsia" w:hAnsiTheme="minorEastAsia" w:hint="eastAsia"/>
          <w:sz w:val="24"/>
        </w:rPr>
        <w:t>广州市示范性基层老年协会资助申报表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3"/>
        <w:gridCol w:w="2795"/>
        <w:gridCol w:w="1869"/>
        <w:gridCol w:w="2380"/>
      </w:tblGrid>
      <w:tr w:rsidR="00D32732" w:rsidRPr="005300FE" w:rsidTr="00157F8B">
        <w:trPr>
          <w:cantSplit/>
          <w:trHeight w:val="579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申报街（镇）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申报居（村）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2732" w:rsidRPr="005300FE" w:rsidTr="00157F8B">
        <w:trPr>
          <w:cantSplit/>
          <w:trHeight w:val="615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老年协会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名称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具体地址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2732" w:rsidRPr="005300FE" w:rsidTr="00157F8B">
        <w:trPr>
          <w:cantSplit/>
          <w:trHeight w:val="1039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老年协会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会员人数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所在居（村）</w:t>
            </w:r>
          </w:p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老年人口数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2732" w:rsidRPr="005300FE" w:rsidTr="00157F8B">
        <w:trPr>
          <w:trHeight w:val="1735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登记情况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2732" w:rsidRPr="005300FE" w:rsidTr="00157F8B">
        <w:trPr>
          <w:trHeight w:val="1735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活动场地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建设形式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（）新建     （）改建      （）购房     （）租赁</w:t>
            </w:r>
          </w:p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（在括号内打“√”）</w:t>
            </w:r>
          </w:p>
        </w:tc>
      </w:tr>
      <w:tr w:rsidR="00D32732" w:rsidRPr="005300FE" w:rsidTr="00157F8B">
        <w:trPr>
          <w:trHeight w:val="803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活动场地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产权归属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2732" w:rsidRPr="005300FE" w:rsidTr="00157F8B">
        <w:trPr>
          <w:cantSplit/>
          <w:trHeight w:val="1342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固定经费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情况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2732" w:rsidRPr="005300FE" w:rsidTr="00157F8B">
        <w:trPr>
          <w:cantSplit/>
          <w:trHeight w:val="2178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场地面积</w:t>
            </w: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2" w:rsidRPr="005300FE" w:rsidRDefault="00D32732" w:rsidP="00157F8B">
            <w:pPr>
              <w:spacing w:line="480" w:lineRule="auto"/>
              <w:ind w:firstLineChars="135" w:firstLine="324"/>
              <w:rPr>
                <w:rFonts w:asciiTheme="minorEastAsia" w:eastAsiaTheme="minorEastAsia" w:hAnsiTheme="minorEastAsia"/>
                <w:sz w:val="24"/>
                <w:vertAlign w:val="superscript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场地位于建筑物</w:t>
            </w:r>
            <w:r w:rsidRPr="005300F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</w:t>
            </w:r>
            <w:r w:rsidRPr="005300FE">
              <w:rPr>
                <w:rFonts w:asciiTheme="minorEastAsia" w:eastAsiaTheme="minorEastAsia" w:hAnsiTheme="minorEastAsia"/>
                <w:sz w:val="24"/>
              </w:rPr>
              <w:t>楼，室内建筑总面积</w:t>
            </w:r>
            <w:r w:rsidRPr="005300F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</w:t>
            </w:r>
            <w:r w:rsidRPr="005300FE">
              <w:rPr>
                <w:rFonts w:asciiTheme="minorEastAsia" w:eastAsiaTheme="minorEastAsia" w:hAnsiTheme="minorEastAsia"/>
                <w:sz w:val="24"/>
              </w:rPr>
              <w:t>M</w:t>
            </w:r>
            <w:r w:rsidRPr="005300FE">
              <w:rPr>
                <w:rFonts w:asciiTheme="minorEastAsia" w:eastAsiaTheme="minorEastAsia" w:hAnsiTheme="minorEastAsia"/>
                <w:sz w:val="24"/>
                <w:vertAlign w:val="superscript"/>
              </w:rPr>
              <w:t>2</w:t>
            </w:r>
          </w:p>
          <w:p w:rsidR="00D32732" w:rsidRPr="005300FE" w:rsidRDefault="00D32732" w:rsidP="00157F8B">
            <w:pPr>
              <w:spacing w:line="480" w:lineRule="auto"/>
              <w:ind w:firstLineChars="135" w:firstLine="324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场地设备包括：</w:t>
            </w:r>
            <w:r w:rsidRPr="005300F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            </w:t>
            </w:r>
          </w:p>
          <w:p w:rsidR="00D32732" w:rsidRPr="005300FE" w:rsidRDefault="00D32732" w:rsidP="00157F8B">
            <w:pPr>
              <w:spacing w:line="48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 </w:t>
            </w:r>
          </w:p>
        </w:tc>
      </w:tr>
      <w:tr w:rsidR="00D32732" w:rsidRPr="005300FE" w:rsidTr="00157F8B">
        <w:trPr>
          <w:cantSplit/>
          <w:trHeight w:val="612"/>
          <w:jc w:val="center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ind w:firstLineChars="135" w:firstLine="324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附属室外面积</w:t>
            </w:r>
            <w:r w:rsidRPr="005300FE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</w:t>
            </w:r>
            <w:r w:rsidRPr="005300FE">
              <w:rPr>
                <w:rFonts w:asciiTheme="minorEastAsia" w:eastAsiaTheme="minorEastAsia" w:hAnsiTheme="minorEastAsia"/>
                <w:sz w:val="24"/>
              </w:rPr>
              <w:t>M</w:t>
            </w:r>
            <w:r w:rsidRPr="005300FE">
              <w:rPr>
                <w:rFonts w:asciiTheme="minorEastAsia" w:eastAsiaTheme="minorEastAsia" w:hAnsiTheme="minorEastAsia"/>
                <w:sz w:val="24"/>
                <w:vertAlign w:val="superscript"/>
              </w:rPr>
              <w:t>2</w:t>
            </w:r>
          </w:p>
        </w:tc>
      </w:tr>
    </w:tbl>
    <w:p w:rsidR="00D32732" w:rsidRPr="005300FE" w:rsidRDefault="00D32732" w:rsidP="00D32732">
      <w:pPr>
        <w:spacing w:line="480" w:lineRule="auto"/>
        <w:rPr>
          <w:rFonts w:asciiTheme="minorEastAsia" w:eastAsiaTheme="minorEastAsia" w:hAnsiTheme="minorEastAsia"/>
          <w:vanish/>
          <w:sz w:val="24"/>
        </w:rPr>
      </w:pPr>
    </w:p>
    <w:tbl>
      <w:tblPr>
        <w:tblpPr w:leftFromText="180" w:rightFromText="180" w:vertAnchor="text" w:horzAnchor="margin" w:tblpXSpec="center" w:tblpY="7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371"/>
      </w:tblGrid>
      <w:tr w:rsidR="00D32732" w:rsidRPr="005300FE" w:rsidTr="00157F8B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lastRenderedPageBreak/>
              <w:t>项目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申请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单位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承诺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2" w:rsidRPr="005300FE" w:rsidRDefault="00D32732" w:rsidP="00157F8B">
            <w:pPr>
              <w:tabs>
                <w:tab w:val="right" w:pos="8604"/>
              </w:tabs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我居（村）对提交的全部申请资料真实性、准确性负责。</w:t>
            </w:r>
            <w:r w:rsidRPr="005300FE">
              <w:rPr>
                <w:rFonts w:asciiTheme="minorEastAsia" w:eastAsiaTheme="minorEastAsia" w:hAnsiTheme="minorEastAsia"/>
                <w:sz w:val="24"/>
              </w:rPr>
              <w:tab/>
            </w:r>
          </w:p>
          <w:p w:rsidR="00D32732" w:rsidRPr="005300FE" w:rsidRDefault="00D32732" w:rsidP="00157F8B">
            <w:pPr>
              <w:spacing w:line="480" w:lineRule="auto"/>
              <w:ind w:firstLineChars="1932" w:firstLine="4637"/>
              <w:rPr>
                <w:rFonts w:asciiTheme="minorEastAsia" w:eastAsiaTheme="minorEastAsia" w:hAnsiTheme="minorEastAsia"/>
                <w:sz w:val="24"/>
              </w:rPr>
            </w:pPr>
          </w:p>
          <w:p w:rsidR="00D32732" w:rsidRPr="005300FE" w:rsidRDefault="00D32732" w:rsidP="00157F8B">
            <w:pPr>
              <w:spacing w:line="480" w:lineRule="auto"/>
              <w:ind w:firstLineChars="1517" w:firstLine="3641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 xml:space="preserve">申请居（村）（盖章） </w:t>
            </w:r>
          </w:p>
          <w:p w:rsidR="00D32732" w:rsidRPr="005300FE" w:rsidRDefault="00D32732" w:rsidP="00157F8B">
            <w:pPr>
              <w:spacing w:line="480" w:lineRule="auto"/>
              <w:ind w:firstLineChars="1118" w:firstLine="2683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 xml:space="preserve">     年    月    日</w:t>
            </w:r>
          </w:p>
        </w:tc>
      </w:tr>
      <w:tr w:rsidR="00D32732" w:rsidRPr="005300FE" w:rsidTr="00157F8B">
        <w:trPr>
          <w:cantSplit/>
          <w:trHeight w:val="27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街（镇）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核实</w:t>
            </w:r>
          </w:p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pacing w:val="-4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2" w:rsidRPr="005300FE" w:rsidRDefault="00D32732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一、我单位已对以上资料作了全面审查，情况属实。</w:t>
            </w:r>
          </w:p>
          <w:p w:rsidR="00D32732" w:rsidRPr="005300FE" w:rsidRDefault="00D32732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二、其他意见：</w:t>
            </w:r>
          </w:p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 xml:space="preserve">                                所在街（镇）（盖章）         </w:t>
            </w:r>
          </w:p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 xml:space="preserve">                                     年    月    日</w:t>
            </w:r>
          </w:p>
        </w:tc>
      </w:tr>
      <w:tr w:rsidR="00D32732" w:rsidRPr="005300FE" w:rsidTr="00157F8B">
        <w:trPr>
          <w:cantSplit/>
          <w:trHeight w:val="18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区老龄办核实意见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2" w:rsidRPr="005300FE" w:rsidRDefault="00D32732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我办同意该项目申请。</w:t>
            </w:r>
          </w:p>
          <w:p w:rsidR="00D32732" w:rsidRPr="005300FE" w:rsidRDefault="00D32732" w:rsidP="00157F8B">
            <w:pPr>
              <w:spacing w:line="480" w:lineRule="auto"/>
              <w:ind w:firstLineChars="1260" w:firstLine="3024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 xml:space="preserve">区老龄办（盖章） </w:t>
            </w:r>
          </w:p>
          <w:p w:rsidR="00D32732" w:rsidRPr="005300FE" w:rsidRDefault="00D32732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 xml:space="preserve">                              年    月    日</w:t>
            </w:r>
          </w:p>
        </w:tc>
      </w:tr>
      <w:tr w:rsidR="00D32732" w:rsidRPr="005300FE" w:rsidTr="00157F8B">
        <w:trPr>
          <w:cantSplit/>
          <w:trHeight w:val="18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市老龄办核实意见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2" w:rsidRPr="005300FE" w:rsidRDefault="00D32732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我办同意该项目申请。</w:t>
            </w:r>
          </w:p>
          <w:p w:rsidR="00D32732" w:rsidRPr="005300FE" w:rsidRDefault="00D32732" w:rsidP="00157F8B">
            <w:pPr>
              <w:spacing w:line="480" w:lineRule="auto"/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 xml:space="preserve">市老龄办（盖章）         </w:t>
            </w:r>
          </w:p>
          <w:p w:rsidR="00D32732" w:rsidRPr="005300FE" w:rsidRDefault="00D32732" w:rsidP="00157F8B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 xml:space="preserve">                              年    月    日</w:t>
            </w:r>
          </w:p>
        </w:tc>
      </w:tr>
      <w:tr w:rsidR="00D32732" w:rsidRPr="005300FE" w:rsidTr="00157F8B">
        <w:trPr>
          <w:cantSplit/>
          <w:trHeight w:val="12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sz w:val="24"/>
              </w:rPr>
              <w:t>备注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2" w:rsidRPr="005300FE" w:rsidRDefault="00D32732" w:rsidP="00157F8B">
            <w:pPr>
              <w:tabs>
                <w:tab w:val="right" w:pos="8604"/>
              </w:tabs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32732" w:rsidRPr="005300FE" w:rsidRDefault="00D32732" w:rsidP="00D32732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5300FE">
        <w:rPr>
          <w:rFonts w:asciiTheme="minorEastAsia" w:eastAsiaTheme="minorEastAsia" w:hAnsiTheme="minorEastAsia"/>
          <w:bCs/>
          <w:sz w:val="24"/>
        </w:rPr>
        <w:t>填表说明</w:t>
      </w:r>
      <w:r w:rsidRPr="005300FE">
        <w:rPr>
          <w:rFonts w:asciiTheme="minorEastAsia" w:eastAsiaTheme="minorEastAsia" w:hAnsiTheme="minorEastAsia"/>
          <w:sz w:val="24"/>
        </w:rPr>
        <w:t>：本表由居（村）填报，一式四份，分别由街（镇）、区老龄办、市老龄办、市福利彩票公益金项目评审委员会存档。</w:t>
      </w:r>
    </w:p>
    <w:p w:rsidR="00D32732" w:rsidRPr="005300FE" w:rsidRDefault="00D32732" w:rsidP="00D32732">
      <w:pPr>
        <w:spacing w:line="480" w:lineRule="auto"/>
        <w:rPr>
          <w:rFonts w:asciiTheme="minorEastAsia" w:eastAsiaTheme="minorEastAsia" w:hAnsiTheme="minorEastAsia" w:hint="eastAsia"/>
          <w:kern w:val="0"/>
          <w:sz w:val="24"/>
        </w:rPr>
      </w:pPr>
    </w:p>
    <w:p w:rsidR="00D32732" w:rsidRPr="005300FE" w:rsidRDefault="00D32732" w:rsidP="00D32732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5300FE">
        <w:rPr>
          <w:rFonts w:asciiTheme="minorEastAsia" w:eastAsiaTheme="minorEastAsia" w:hAnsiTheme="minorEastAsia"/>
          <w:kern w:val="0"/>
          <w:sz w:val="24"/>
        </w:rPr>
        <w:t>附件2</w:t>
      </w:r>
    </w:p>
    <w:tbl>
      <w:tblPr>
        <w:tblW w:w="10404" w:type="dxa"/>
        <w:tblInd w:w="-810" w:type="dxa"/>
        <w:tblLook w:val="0000"/>
      </w:tblPr>
      <w:tblGrid>
        <w:gridCol w:w="816"/>
        <w:gridCol w:w="8262"/>
        <w:gridCol w:w="1326"/>
        <w:tblGridChange w:id="0">
          <w:tblGrid>
            <w:gridCol w:w="816"/>
            <w:gridCol w:w="8262"/>
            <w:gridCol w:w="1326"/>
          </w:tblGrid>
        </w:tblGridChange>
      </w:tblGrid>
      <w:tr w:rsidR="00D32732" w:rsidRPr="005300FE" w:rsidTr="00157F8B">
        <w:trPr>
          <w:trHeight w:val="480"/>
        </w:trPr>
        <w:tc>
          <w:tcPr>
            <w:tcW w:w="10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ind w:leftChars="-301" w:left="-632"/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广州市示范性基层老年协会评分参考表</w:t>
            </w:r>
          </w:p>
        </w:tc>
      </w:tr>
      <w:tr w:rsidR="00D32732" w:rsidRPr="005300FE" w:rsidTr="00157F8B">
        <w:trPr>
          <w:trHeight w:val="8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bCs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具  体  内  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分值（100分）</w:t>
            </w:r>
          </w:p>
        </w:tc>
      </w:tr>
      <w:tr w:rsidR="00D32732" w:rsidRPr="005300FE" w:rsidTr="00157F8B">
        <w:trPr>
          <w:trHeight w:val="75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组织建设（40分）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有章程，有明确的组织原则、组织架构、会员条件和入会程序。老年人入会率高。协会领导班子按章程规定民主选举产生，并能按期换届。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</w:tr>
      <w:tr w:rsidR="00D32732" w:rsidRPr="005300FE" w:rsidTr="00157F8B">
        <w:trPr>
          <w:trHeight w:val="7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协会班子成员思想素质好、工作能力强、服务热情高、具有一定的组织能力和群众威望。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</w:tr>
      <w:tr w:rsidR="00D32732" w:rsidRPr="005300FE" w:rsidTr="00157F8B">
        <w:trPr>
          <w:trHeight w:val="7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建立了日常工作制度，例会制度、学习制度、活动制度、财务制度和走访慰问制度。档案齐全、公章规范、</w:t>
            </w:r>
            <w:proofErr w:type="gramStart"/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台账及有关</w:t>
            </w:r>
            <w:proofErr w:type="gramEnd"/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资料健全。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</w:tr>
      <w:tr w:rsidR="00D32732" w:rsidRPr="005300FE" w:rsidTr="00157F8B">
        <w:trPr>
          <w:trHeight w:val="7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建立了民主监督制度，实行会务公开。老年人对协会事务享有知情权、参与权、决策权、监督权。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</w:tr>
      <w:tr w:rsidR="00D32732" w:rsidRPr="005300FE" w:rsidTr="00157F8B">
        <w:trPr>
          <w:trHeight w:val="532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有组建老年人志愿服务队伍，群众满意，社区影响大。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</w:tr>
      <w:tr w:rsidR="00D32732" w:rsidRPr="005300FE" w:rsidTr="00157F8B">
        <w:trPr>
          <w:trHeight w:val="12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定期组织会员学习党的路线、方针、政策和国家法律法规，学习老龄工作知识。定期对协会成员进行为老服务、群众工作等方面的培训，提高开展为老服务、做好老年群众工作、参与社会事务的能力。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</w:tr>
      <w:tr w:rsidR="00D32732" w:rsidRPr="005300FE" w:rsidTr="00157F8B">
        <w:trPr>
          <w:trHeight w:val="75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能围绕市、区老年工作的中心任务，充分协调各类老年社团资源开展工作。协会工作得到居、村“两委”支持。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10</w:t>
            </w:r>
          </w:p>
        </w:tc>
      </w:tr>
      <w:tr w:rsidR="00D32732" w:rsidRPr="005300FE" w:rsidTr="00157F8B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场所建设（10分）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有固定的办公和活动场地。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39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活动场地配备有5种以上老年人文化娱乐设施。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39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有3种以上适合老年人阅读的书刊报纸。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39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配备的设施齐全、功能完善。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39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老年人活动场所及设施设备有专人管理，环境卫生整洁。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28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经费</w:t>
            </w:r>
            <w:r w:rsidRPr="005300FE">
              <w:rPr>
                <w:rFonts w:asciiTheme="minorEastAsia" w:eastAsiaTheme="minorEastAsia" w:hAnsiTheme="minorEastAsia"/>
                <w:bCs/>
                <w:kern w:val="0"/>
                <w:sz w:val="24"/>
              </w:rPr>
              <w:lastRenderedPageBreak/>
              <w:t>来源（10分）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lastRenderedPageBreak/>
              <w:t>有当地财政拨款。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有乡（镇、街道）及社区、村（居）集体经济资金扶持。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有社会捐赠。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有协会自有经济收入。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有固定的会费收入。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</w:tr>
      <w:tr w:rsidR="00D32732" w:rsidRPr="005300FE" w:rsidTr="00157F8B">
        <w:trPr>
          <w:trHeight w:val="8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发挥作用（40分）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能够做好老年人思想政治工作，组织老年人学习党的路线、方针、政策和国家的法律法规，引导老年人遵守社会公德和行为规范。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</w:tr>
      <w:tr w:rsidR="00D32732" w:rsidRPr="005300FE" w:rsidTr="00157F8B">
        <w:trPr>
          <w:trHeight w:val="5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能够密切联系老年人，听取老年人的意见，了解老年人的需求，反映老年人合理诉求，代表和维护老年人的合法权益。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</w:tr>
      <w:tr w:rsidR="00D32732" w:rsidRPr="005300FE" w:rsidTr="00157F8B">
        <w:trPr>
          <w:trHeight w:val="97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能够组织开展为老服务和老年互助活动，协助、帮助为老年人提供家政、照料、护理、信息咨询、心理疏导等服务，或组织低龄老年人对高龄、空巢、失能老年人进行帮扶，解决实际困难。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</w:tr>
      <w:tr w:rsidR="00D32732" w:rsidRPr="005300FE" w:rsidTr="00157F8B">
        <w:trPr>
          <w:trHeight w:val="9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能够倡导积极健康的老龄理念，引导老年人选择科学、文明、健康的生活方式，组织老年人开展有益于身心健康的文体活动，丰富老年人精神文化生活。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</w:tr>
      <w:tr w:rsidR="00D32732" w:rsidRPr="005300FE" w:rsidTr="00157F8B">
        <w:trPr>
          <w:trHeight w:val="8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能够依法组织老年人参与城乡社区建设，在社区服务、关心教育下一代、调解邻里纠纷和家庭矛盾、维护社会治安、移风易俗、抵制封建迷信等方面发挥积极作用。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32" w:rsidRPr="005300FE" w:rsidRDefault="00D32732" w:rsidP="00157F8B">
            <w:pPr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300FE">
              <w:rPr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</w:tr>
    </w:tbl>
    <w:p w:rsidR="00D32732" w:rsidRPr="005300FE" w:rsidRDefault="00D32732" w:rsidP="00D32732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D32732" w:rsidRPr="005300FE" w:rsidRDefault="00D32732" w:rsidP="00D32732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</w:p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32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02B2B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2732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32732"/>
    <w:pPr>
      <w:tabs>
        <w:tab w:val="left" w:pos="425"/>
      </w:tabs>
      <w:ind w:left="425" w:hanging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2017-06-14T02:17:00Z</dcterms:created>
  <dcterms:modified xsi:type="dcterms:W3CDTF">2017-06-14T02:20:00Z</dcterms:modified>
</cp:coreProperties>
</file>