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1D" w:rsidRPr="00D1051D" w:rsidRDefault="00D1051D" w:rsidP="00D1051D">
      <w:pPr>
        <w:pStyle w:val="a5"/>
        <w:adjustRightInd w:val="0"/>
        <w:snapToGrid w:val="0"/>
        <w:spacing w:line="360" w:lineRule="auto"/>
        <w:rPr>
          <w:rFonts w:asciiTheme="minorEastAsia" w:eastAsiaTheme="minorEastAsia" w:hAnsiTheme="minorEastAsia" w:cs="黑体" w:hint="eastAsia"/>
          <w:bCs/>
          <w:sz w:val="24"/>
          <w:szCs w:val="24"/>
        </w:rPr>
      </w:pPr>
      <w:r w:rsidRPr="00D1051D">
        <w:rPr>
          <w:rFonts w:asciiTheme="minorEastAsia" w:eastAsiaTheme="minorEastAsia" w:hAnsiTheme="minorEastAsia" w:cs="黑体" w:hint="eastAsia"/>
          <w:bCs/>
          <w:sz w:val="24"/>
          <w:szCs w:val="24"/>
        </w:rPr>
        <w:t>附件2</w:t>
      </w:r>
    </w:p>
    <w:p w:rsidR="00D1051D" w:rsidRPr="00D1051D" w:rsidRDefault="00D1051D" w:rsidP="00D1051D">
      <w:pPr>
        <w:pStyle w:val="a5"/>
        <w:adjustRightInd w:val="0"/>
        <w:snapToGrid w:val="0"/>
        <w:spacing w:line="288" w:lineRule="auto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D1051D">
        <w:rPr>
          <w:rFonts w:asciiTheme="minorEastAsia" w:eastAsiaTheme="minorEastAsia" w:hAnsiTheme="minorEastAsia" w:hint="eastAsia"/>
          <w:b/>
          <w:sz w:val="24"/>
          <w:szCs w:val="24"/>
        </w:rPr>
        <w:t>广州市生猪产地违禁药物抽查检测记录簿</w:t>
      </w: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  <w:bookmarkStart w:id="0" w:name="_GoBack"/>
      <w:bookmarkEnd w:id="0"/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ind w:firstLineChars="4013" w:firstLine="9631"/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</w:pPr>
      <w:r w:rsidRPr="00D1051D">
        <w:rPr>
          <w:rFonts w:asciiTheme="minorEastAsia" w:eastAsiaTheme="minorEastAsia" w:hAnsiTheme="minorEastAsia" w:hint="eastAsia"/>
          <w:bCs/>
          <w:sz w:val="24"/>
          <w:szCs w:val="24"/>
        </w:rPr>
        <w:t>使用单位：</w:t>
      </w:r>
      <w:r w:rsidRPr="00D1051D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 xml:space="preserve">                         </w:t>
      </w: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ind w:firstLineChars="295" w:firstLine="708"/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</w:pP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                        </w:t>
      </w:r>
      <w:r w:rsidRPr="00D1051D">
        <w:rPr>
          <w:rFonts w:asciiTheme="minorEastAsia" w:eastAsiaTheme="minorEastAsia" w:hAnsiTheme="minorEastAsia" w:hint="eastAsia"/>
          <w:bCs/>
          <w:sz w:val="24"/>
          <w:szCs w:val="24"/>
        </w:rPr>
        <w:t>（       年   月   日—      年   月   日）</w:t>
      </w: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                                           </w:t>
      </w:r>
      <w:r w:rsidRPr="00D1051D">
        <w:rPr>
          <w:rFonts w:asciiTheme="minorEastAsia" w:eastAsiaTheme="minorEastAsia" w:hAnsiTheme="minorEastAsia" w:hint="eastAsia"/>
          <w:bCs/>
          <w:sz w:val="24"/>
          <w:szCs w:val="24"/>
        </w:rPr>
        <w:t>广州市农业局  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971"/>
        <w:gridCol w:w="1622"/>
        <w:gridCol w:w="1615"/>
        <w:gridCol w:w="1079"/>
        <w:gridCol w:w="1621"/>
        <w:gridCol w:w="1621"/>
        <w:gridCol w:w="1442"/>
        <w:gridCol w:w="1716"/>
      </w:tblGrid>
      <w:tr w:rsidR="00D1051D" w:rsidRPr="00D1051D" w:rsidTr="00D60A65">
        <w:trPr>
          <w:trHeight w:val="1470"/>
        </w:trPr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抽样日期</w:t>
            </w:r>
          </w:p>
        </w:tc>
        <w:tc>
          <w:tcPr>
            <w:tcW w:w="1971" w:type="dxa"/>
            <w:tcBorders>
              <w:top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养殖场户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6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养殖场户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所在镇村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检验批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出栏数量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（头）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（头）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违禁药物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检测项目</w:t>
            </w:r>
          </w:p>
        </w:tc>
        <w:tc>
          <w:tcPr>
            <w:tcW w:w="16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检测方法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检测结果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抽查检测</w:t>
            </w:r>
          </w:p>
          <w:p w:rsidR="00D1051D" w:rsidRPr="00D1051D" w:rsidRDefault="00D1051D" w:rsidP="00D60A65">
            <w:pPr>
              <w:pStyle w:val="a5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1051D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人员签名</w:t>
            </w: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1051D" w:rsidRPr="00D1051D" w:rsidTr="00D60A65">
        <w:trPr>
          <w:trHeight w:val="680"/>
        </w:trPr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bottom w:val="single" w:sz="12" w:space="0" w:color="auto"/>
            </w:tcBorders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D1051D" w:rsidRPr="00D1051D" w:rsidRDefault="00D1051D" w:rsidP="00D60A65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D1051D" w:rsidRPr="00D1051D" w:rsidRDefault="00D1051D" w:rsidP="00D1051D">
      <w:pPr>
        <w:pStyle w:val="a5"/>
        <w:adjustRightInd w:val="0"/>
        <w:snapToGrid w:val="0"/>
        <w:spacing w:line="360" w:lineRule="auto"/>
        <w:ind w:firstLineChars="64" w:firstLine="154"/>
        <w:rPr>
          <w:rFonts w:asciiTheme="minorEastAsia" w:eastAsiaTheme="minorEastAsia" w:hAnsiTheme="minorEastAsia" w:hint="eastAsia"/>
          <w:sz w:val="24"/>
          <w:szCs w:val="24"/>
        </w:rPr>
      </w:pPr>
    </w:p>
    <w:p w:rsidR="00D1051D" w:rsidRPr="00D1051D" w:rsidRDefault="00D1051D" w:rsidP="00D1051D">
      <w:pPr>
        <w:pStyle w:val="a5"/>
        <w:adjustRightInd w:val="0"/>
        <w:snapToGrid w:val="0"/>
        <w:spacing w:line="360" w:lineRule="auto"/>
        <w:ind w:firstLineChars="64" w:firstLine="154"/>
        <w:rPr>
          <w:rFonts w:asciiTheme="minorEastAsia" w:eastAsiaTheme="minorEastAsia" w:hAnsiTheme="minorEastAsia" w:cs="楷体_GB2312" w:hint="eastAsia"/>
          <w:sz w:val="24"/>
          <w:szCs w:val="24"/>
        </w:rPr>
      </w:pPr>
      <w:r w:rsidRPr="00D1051D">
        <w:rPr>
          <w:rFonts w:asciiTheme="minorEastAsia" w:eastAsiaTheme="minorEastAsia" w:hAnsiTheme="minorEastAsia" w:cs="楷体_GB2312" w:hint="eastAsia"/>
          <w:sz w:val="24"/>
          <w:szCs w:val="24"/>
        </w:rPr>
        <w:t>注：1.目前违禁药物检测项目指盐酸克仑特罗、</w:t>
      </w:r>
      <w:proofErr w:type="gramStart"/>
      <w:r w:rsidRPr="00D1051D">
        <w:rPr>
          <w:rFonts w:asciiTheme="minorEastAsia" w:eastAsiaTheme="minorEastAsia" w:hAnsiTheme="minorEastAsia" w:cs="楷体_GB2312" w:hint="eastAsia"/>
          <w:sz w:val="24"/>
          <w:szCs w:val="24"/>
        </w:rPr>
        <w:t>莱</w:t>
      </w:r>
      <w:proofErr w:type="gramEnd"/>
      <w:r w:rsidRPr="00D1051D">
        <w:rPr>
          <w:rFonts w:asciiTheme="minorEastAsia" w:eastAsiaTheme="minorEastAsia" w:hAnsiTheme="minorEastAsia" w:cs="楷体_GB2312" w:hint="eastAsia"/>
          <w:sz w:val="24"/>
          <w:szCs w:val="24"/>
        </w:rPr>
        <w:t>克多巴胺等，具体品种由广州市农业局根据实际情况及时调整、公布；</w:t>
      </w:r>
    </w:p>
    <w:p w:rsidR="00D1051D" w:rsidRPr="00D1051D" w:rsidRDefault="00D1051D" w:rsidP="00D1051D">
      <w:pPr>
        <w:spacing w:line="360" w:lineRule="auto"/>
        <w:ind w:firstLineChars="250" w:firstLine="600"/>
        <w:rPr>
          <w:rFonts w:asciiTheme="minorEastAsia" w:eastAsiaTheme="minorEastAsia" w:hAnsiTheme="minorEastAsia" w:cs="楷体_GB2312" w:hint="eastAsia"/>
          <w:sz w:val="24"/>
          <w:szCs w:val="24"/>
        </w:rPr>
      </w:pPr>
      <w:r w:rsidRPr="00D1051D">
        <w:rPr>
          <w:rFonts w:asciiTheme="minorEastAsia" w:eastAsiaTheme="minorEastAsia" w:hAnsiTheme="minorEastAsia" w:cs="楷体_GB2312" w:hint="eastAsia"/>
          <w:sz w:val="24"/>
          <w:szCs w:val="24"/>
        </w:rPr>
        <w:t>2.本表可加页。</w:t>
      </w:r>
    </w:p>
    <w:p w:rsidR="00D1051D" w:rsidRDefault="00D1051D" w:rsidP="00D1051D">
      <w:pPr>
        <w:spacing w:line="360" w:lineRule="auto"/>
        <w:rPr>
          <w:rFonts w:ascii="仿宋_GB2312" w:eastAsia="仿宋_GB2312"/>
          <w:color w:val="0000FF"/>
          <w:sz w:val="32"/>
        </w:rPr>
        <w:sectPr w:rsidR="00D1051D">
          <w:pgSz w:w="16838" w:h="11906" w:orient="landscape"/>
          <w:pgMar w:top="1474" w:right="1440" w:bottom="1474" w:left="1440" w:header="851" w:footer="992" w:gutter="0"/>
          <w:cols w:space="720"/>
          <w:docGrid w:type="lines" w:linePitch="312"/>
        </w:sect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1051D" w:rsidRDefault="00D1051D" w:rsidP="00D1051D">
      <w:pPr>
        <w:spacing w:line="360" w:lineRule="auto"/>
        <w:ind w:firstLineChars="1550" w:firstLine="4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81522" w:rsidRDefault="00781522"/>
    <w:sectPr w:rsidR="0078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62" w:rsidRDefault="00982662" w:rsidP="00D1051D">
      <w:r>
        <w:separator/>
      </w:r>
    </w:p>
  </w:endnote>
  <w:endnote w:type="continuationSeparator" w:id="0">
    <w:p w:rsidR="00982662" w:rsidRDefault="00982662" w:rsidP="00D1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62" w:rsidRDefault="00982662" w:rsidP="00D1051D">
      <w:r>
        <w:separator/>
      </w:r>
    </w:p>
  </w:footnote>
  <w:footnote w:type="continuationSeparator" w:id="0">
    <w:p w:rsidR="00982662" w:rsidRDefault="00982662" w:rsidP="00D1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47"/>
    <w:rsid w:val="00781522"/>
    <w:rsid w:val="00982662"/>
    <w:rsid w:val="00D1051D"/>
    <w:rsid w:val="00F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1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5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51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51D"/>
    <w:rPr>
      <w:sz w:val="18"/>
      <w:szCs w:val="18"/>
    </w:rPr>
  </w:style>
  <w:style w:type="paragraph" w:styleId="a5">
    <w:name w:val="Normal Indent"/>
    <w:basedOn w:val="a"/>
    <w:unhideWhenUsed/>
    <w:rsid w:val="00D1051D"/>
    <w:pPr>
      <w:ind w:firstLine="42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1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5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51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51D"/>
    <w:rPr>
      <w:sz w:val="18"/>
      <w:szCs w:val="18"/>
    </w:rPr>
  </w:style>
  <w:style w:type="paragraph" w:styleId="a5">
    <w:name w:val="Normal Indent"/>
    <w:basedOn w:val="a"/>
    <w:unhideWhenUsed/>
    <w:rsid w:val="00D1051D"/>
    <w:pPr>
      <w:ind w:firstLine="4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2017-07-07T02:12:00Z</dcterms:created>
  <dcterms:modified xsi:type="dcterms:W3CDTF">2017-07-07T02:13:00Z</dcterms:modified>
</cp:coreProperties>
</file>