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ascii="宋体" w:hAnsi="宋体"/>
          <w:bCs/>
          <w:sz w:val="24"/>
        </w:rPr>
      </w:pPr>
      <w:r>
        <w:rPr>
          <w:rFonts w:hint="eastAsia" w:ascii="宋体" w:hAnsi="宋体"/>
          <w:bCs/>
          <w:sz w:val="24"/>
        </w:rPr>
        <w:t>附件</w:t>
      </w:r>
      <w:r>
        <w:rPr>
          <w:rFonts w:ascii="宋体" w:hAnsi="宋体"/>
          <w:bCs/>
          <w:sz w:val="24"/>
        </w:rPr>
        <w:t>3</w:t>
      </w:r>
    </w:p>
    <w:p>
      <w:pPr>
        <w:spacing w:line="480" w:lineRule="auto"/>
        <w:jc w:val="right"/>
        <w:rPr>
          <w:rFonts w:ascii="宋体" w:hAnsi="宋体"/>
          <w:bCs/>
          <w:sz w:val="24"/>
        </w:rPr>
      </w:pPr>
      <w:r>
        <w:rPr>
          <w:rFonts w:ascii="宋体" w:hAnsi="宋体"/>
          <w:bCs/>
          <w:sz w:val="24"/>
        </w:rPr>
        <w:t xml:space="preserve">                                                                                      </w:t>
      </w:r>
      <w:r>
        <w:rPr>
          <w:rFonts w:hint="eastAsia" w:ascii="宋体" w:hAnsi="宋体"/>
          <w:bCs/>
          <w:sz w:val="24"/>
        </w:rPr>
        <w:t>穗环管影（承诺）〔</w:t>
      </w:r>
      <w:r>
        <w:rPr>
          <w:rFonts w:ascii="宋体" w:hAnsi="宋体"/>
          <w:bCs/>
          <w:sz w:val="24"/>
        </w:rPr>
        <w:t xml:space="preserve">20  </w:t>
      </w:r>
      <w:r>
        <w:rPr>
          <w:rFonts w:hint="eastAsia" w:ascii="宋体" w:hAnsi="宋体"/>
          <w:bCs/>
          <w:sz w:val="24"/>
        </w:rPr>
        <w:t>〕</w:t>
      </w:r>
      <w:r>
        <w:rPr>
          <w:rFonts w:ascii="宋体" w:hAnsi="宋体"/>
          <w:bCs/>
          <w:sz w:val="24"/>
        </w:rPr>
        <w:t xml:space="preserve">  </w:t>
      </w:r>
      <w:r>
        <w:rPr>
          <w:rFonts w:hint="eastAsia" w:ascii="宋体" w:hAnsi="宋体"/>
          <w:bCs/>
          <w:sz w:val="24"/>
        </w:rPr>
        <w:t>号</w:t>
      </w:r>
    </w:p>
    <w:p>
      <w:pPr>
        <w:spacing w:line="480" w:lineRule="auto"/>
        <w:rPr>
          <w:rFonts w:ascii="宋体" w:hAnsi="宋体"/>
          <w:bCs/>
          <w:sz w:val="24"/>
        </w:rPr>
      </w:pPr>
    </w:p>
    <w:p>
      <w:pPr>
        <w:spacing w:line="480" w:lineRule="auto"/>
        <w:jc w:val="center"/>
        <w:rPr>
          <w:rFonts w:ascii="宋体" w:hAnsi="宋体"/>
          <w:b/>
          <w:sz w:val="24"/>
        </w:rPr>
      </w:pPr>
      <w:r>
        <w:rPr>
          <w:rFonts w:hint="eastAsia" w:ascii="宋体" w:hAnsi="宋体"/>
          <w:b/>
          <w:sz w:val="24"/>
        </w:rPr>
        <w:t>环评文件行政审批部门关于以告知承诺制审批形式对</w:t>
      </w:r>
      <w:r>
        <w:rPr>
          <w:rFonts w:ascii="宋体" w:hAnsi="宋体"/>
          <w:b/>
          <w:sz w:val="24"/>
        </w:rPr>
        <w:t>××××</w:t>
      </w:r>
      <w:r>
        <w:rPr>
          <w:rFonts w:hint="eastAsia" w:ascii="宋体" w:hAnsi="宋体"/>
          <w:b/>
          <w:sz w:val="24"/>
        </w:rPr>
        <w:t>建设项目</w:t>
      </w:r>
    </w:p>
    <w:p>
      <w:pPr>
        <w:spacing w:line="480" w:lineRule="auto"/>
        <w:jc w:val="center"/>
        <w:rPr>
          <w:rFonts w:ascii="宋体" w:hAnsi="宋体"/>
          <w:b/>
          <w:sz w:val="24"/>
        </w:rPr>
      </w:pPr>
      <w:r>
        <w:rPr>
          <w:rFonts w:hint="eastAsia" w:ascii="宋体" w:hAnsi="宋体"/>
          <w:b/>
          <w:sz w:val="24"/>
        </w:rPr>
        <w:t>环境影响报告书（表）的批复</w:t>
      </w:r>
    </w:p>
    <w:p>
      <w:pPr>
        <w:spacing w:line="480" w:lineRule="auto"/>
        <w:jc w:val="center"/>
        <w:rPr>
          <w:rFonts w:ascii="宋体" w:hAnsi="宋体"/>
          <w:b/>
          <w:sz w:val="24"/>
        </w:rPr>
      </w:pPr>
      <w:r>
        <w:rPr>
          <w:rFonts w:hint="eastAsia" w:ascii="宋体" w:hAnsi="宋体"/>
          <w:b/>
          <w:sz w:val="24"/>
          <w:lang w:val="zh-CN"/>
        </w:rPr>
        <w:t>（样本）</w:t>
      </w:r>
    </w:p>
    <w:p>
      <w:pPr>
        <w:spacing w:line="480" w:lineRule="auto"/>
        <w:rPr>
          <w:rFonts w:ascii="宋体" w:hAnsi="宋体"/>
          <w:sz w:val="24"/>
          <w:u w:val="single"/>
        </w:rPr>
      </w:pPr>
    </w:p>
    <w:p>
      <w:pPr>
        <w:snapToGrid w:val="0"/>
        <w:spacing w:line="480" w:lineRule="auto"/>
        <w:ind w:left="-2" w:leftChars="-1"/>
        <w:rPr>
          <w:rFonts w:ascii="宋体" w:hAnsi="宋体"/>
          <w:sz w:val="24"/>
        </w:rPr>
      </w:pPr>
      <w:r>
        <w:rPr>
          <w:rFonts w:ascii="宋体" w:hAnsi="宋体"/>
          <w:sz w:val="24"/>
        </w:rPr>
        <w:t>××××</w:t>
      </w:r>
      <w:r>
        <w:rPr>
          <w:rFonts w:hint="eastAsia" w:ascii="宋体" w:hAnsi="宋体"/>
          <w:sz w:val="24"/>
        </w:rPr>
        <w:t>（建设单位）：</w:t>
      </w:r>
    </w:p>
    <w:p>
      <w:pPr>
        <w:snapToGrid w:val="0"/>
        <w:spacing w:line="480" w:lineRule="auto"/>
        <w:ind w:firstLine="480" w:firstLineChars="200"/>
        <w:rPr>
          <w:rFonts w:ascii="宋体" w:hAnsi="宋体"/>
          <w:sz w:val="24"/>
        </w:rPr>
      </w:pPr>
      <w:r>
        <w:rPr>
          <w:rFonts w:hint="eastAsia" w:ascii="宋体" w:hAnsi="宋体"/>
          <w:sz w:val="24"/>
        </w:rPr>
        <w:t>你单位报送的《</w:t>
      </w:r>
      <w:r>
        <w:rPr>
          <w:rFonts w:ascii="宋体" w:hAnsi="宋体"/>
          <w:sz w:val="24"/>
        </w:rPr>
        <w:t>××××</w:t>
      </w:r>
      <w:r>
        <w:rPr>
          <w:rFonts w:hint="eastAsia" w:ascii="宋体" w:hAnsi="宋体"/>
          <w:sz w:val="24"/>
        </w:rPr>
        <w:t>建设项目环境影响报告书（表）》及《</w:t>
      </w:r>
      <w:r>
        <w:rPr>
          <w:rFonts w:ascii="宋体" w:hAnsi="宋体"/>
          <w:sz w:val="24"/>
        </w:rPr>
        <w:t>××××</w:t>
      </w:r>
      <w:r>
        <w:rPr>
          <w:rFonts w:hint="eastAsia" w:ascii="宋体" w:hAnsi="宋体"/>
          <w:sz w:val="24"/>
        </w:rPr>
        <w:t>建设项目环境影响报告书（表）告知承诺制审批承诺书》等材料收悉。现批复如下：</w:t>
      </w:r>
      <w:r>
        <w:rPr>
          <w:rFonts w:ascii="宋体" w:hAnsi="宋体"/>
          <w:sz w:val="24"/>
        </w:rPr>
        <w:t xml:space="preserve">    </w:t>
      </w:r>
    </w:p>
    <w:p>
      <w:pPr>
        <w:spacing w:line="480" w:lineRule="auto"/>
        <w:jc w:val="left"/>
        <w:rPr>
          <w:rFonts w:ascii="宋体" w:hAnsi="宋体"/>
          <w:sz w:val="24"/>
        </w:rPr>
      </w:pPr>
      <w:r>
        <w:rPr>
          <w:rFonts w:ascii="宋体" w:hAnsi="宋体"/>
          <w:sz w:val="24"/>
        </w:rPr>
        <w:t xml:space="preserve">     </w:t>
      </w:r>
      <w:r>
        <w:rPr>
          <w:rFonts w:hint="eastAsia" w:ascii="宋体" w:hAnsi="宋体"/>
          <w:sz w:val="24"/>
        </w:rPr>
        <w:t>该项目属于《广东省人民政府办公厅印发关于深化我省环境影响评价制度改革指导意见的通知》（粤办函〔</w:t>
      </w:r>
      <w:r>
        <w:rPr>
          <w:rFonts w:ascii="宋体" w:hAnsi="宋体"/>
          <w:sz w:val="24"/>
        </w:rPr>
        <w:t>2020</w:t>
      </w:r>
      <w:r>
        <w:rPr>
          <w:rFonts w:hint="eastAsia" w:ascii="宋体" w:hAnsi="宋体"/>
          <w:sz w:val="24"/>
        </w:rPr>
        <w:t>〕</w:t>
      </w:r>
      <w:r>
        <w:rPr>
          <w:rFonts w:ascii="宋体" w:hAnsi="宋体"/>
          <w:sz w:val="24"/>
        </w:rPr>
        <w:t>44</w:t>
      </w:r>
      <w:r>
        <w:rPr>
          <w:rFonts w:hint="eastAsia" w:ascii="宋体" w:hAnsi="宋体"/>
          <w:sz w:val="24"/>
        </w:rPr>
        <w:t>号）提出试行环评审批告知承诺制的</w:t>
      </w:r>
      <w:r>
        <w:rPr>
          <w:rFonts w:ascii="宋体" w:hAnsi="宋体"/>
          <w:sz w:val="24"/>
        </w:rPr>
        <w:t>“......”</w:t>
      </w:r>
      <w:r>
        <w:rPr>
          <w:rFonts w:hint="eastAsia" w:ascii="宋体" w:hAnsi="宋体"/>
          <w:sz w:val="24"/>
        </w:rPr>
        <w:t>类建设项目（或生态环境部《关于统筹做好疫情防控和经济社会发展生态环保工作的指导意见》（环综合〔</w:t>
      </w:r>
      <w:r>
        <w:rPr>
          <w:rFonts w:ascii="宋体" w:hAnsi="宋体"/>
          <w:sz w:val="24"/>
        </w:rPr>
        <w:t>2020</w:t>
      </w:r>
      <w:r>
        <w:rPr>
          <w:rFonts w:hint="eastAsia" w:ascii="宋体" w:hAnsi="宋体"/>
          <w:sz w:val="24"/>
        </w:rPr>
        <w:t>〕</w:t>
      </w:r>
      <w:r>
        <w:rPr>
          <w:rFonts w:ascii="宋体" w:hAnsi="宋体"/>
          <w:sz w:val="24"/>
        </w:rPr>
        <w:t>13</w:t>
      </w:r>
      <w:r>
        <w:rPr>
          <w:rFonts w:hint="eastAsia" w:ascii="宋体" w:hAnsi="宋体"/>
          <w:sz w:val="24"/>
        </w:rPr>
        <w:t>号）提出环评告知承诺制审批改革试点范围中的</w:t>
      </w:r>
      <w:r>
        <w:rPr>
          <w:rFonts w:ascii="宋体" w:hAnsi="宋体"/>
          <w:sz w:val="24"/>
        </w:rPr>
        <w:t>“......”</w:t>
      </w:r>
      <w:r>
        <w:rPr>
          <w:rFonts w:hint="eastAsia" w:ascii="宋体" w:hAnsi="宋体"/>
          <w:sz w:val="24"/>
        </w:rPr>
        <w:t>类建设项目、《广州市建设项目环境影响评价文件告知承诺制审批实施细则（试行）》相关规定），其环境影响报告书（表）已按规定完成告知承诺制审批。你单位应落实生态环境保护主体责任，在项目建设、运行期间，严格落实防治污染、防止生态破坏的措施。</w:t>
      </w:r>
    </w:p>
    <w:p>
      <w:pPr>
        <w:snapToGrid w:val="0"/>
        <w:spacing w:line="480" w:lineRule="auto"/>
        <w:ind w:firstLine="480" w:firstLineChars="200"/>
        <w:rPr>
          <w:rFonts w:ascii="宋体" w:hAnsi="宋体"/>
          <w:sz w:val="24"/>
        </w:rPr>
      </w:pPr>
      <w:r>
        <w:rPr>
          <w:rFonts w:hint="eastAsia" w:ascii="宋体" w:hAnsi="宋体"/>
          <w:sz w:val="24"/>
        </w:rPr>
        <w:t>你单位应当对环境影响报告书（表）的内容和结论负责。若违反承诺事项，我局将依法作出不限于撤销本批复的处理。</w:t>
      </w:r>
    </w:p>
    <w:p>
      <w:pPr>
        <w:snapToGrid w:val="0"/>
        <w:spacing w:line="480" w:lineRule="auto"/>
        <w:ind w:firstLine="480" w:firstLineChars="200"/>
        <w:rPr>
          <w:rFonts w:ascii="宋体" w:hAnsi="宋体"/>
          <w:sz w:val="24"/>
        </w:rPr>
      </w:pPr>
      <w:r>
        <w:rPr>
          <w:rFonts w:ascii="宋体" w:hAnsi="宋体"/>
          <w:sz w:val="24"/>
        </w:rPr>
        <w:t>如不服上述行政许可决定，可在接到本文之日起60日内，向广州市人民政府（地址：越秀区小北路183号金和大厦2楼，电话：83555988）或广东省生态环境厅（地址：天河区龙口西路213号，电话：87533928、87531656）提出行政复议申请（我市正在进行行政复议体制改革，市政府各部门被复议案件统一由市人民政府办理，建议您向市人民政府提出行政复议申请），或在6个月内直接向有管辖权的人民法院提起行政诉讼。行政复议、行政诉讼期间内，不得停止本决定的履行。</w:t>
      </w:r>
    </w:p>
    <w:p>
      <w:pPr>
        <w:snapToGrid w:val="0"/>
        <w:spacing w:line="480" w:lineRule="auto"/>
        <w:ind w:firstLine="480" w:firstLineChars="200"/>
        <w:jc w:val="right"/>
        <w:rPr>
          <w:rFonts w:ascii="宋体" w:hAnsi="宋体"/>
          <w:sz w:val="24"/>
        </w:rPr>
      </w:pPr>
    </w:p>
    <w:p>
      <w:pPr>
        <w:spacing w:line="480" w:lineRule="auto"/>
        <w:ind w:right="790" w:rightChars="376" w:firstLine="480"/>
        <w:jc w:val="center"/>
        <w:rPr>
          <w:rFonts w:hint="eastAsia" w:ascii="宋体" w:hAnsi="宋体"/>
          <w:sz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rPr>
        <w:t>环评文件行政审批部门</w:t>
      </w:r>
    </w:p>
    <w:p>
      <w:pPr>
        <w:spacing w:line="480" w:lineRule="auto"/>
        <w:ind w:right="790" w:rightChars="376" w:firstLine="480"/>
        <w:jc w:val="center"/>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bookmarkStart w:id="0" w:name="_GoBack"/>
      <w:bookmarkEnd w:id="0"/>
      <w:r>
        <w:rPr>
          <w:rFonts w:hint="eastAsia" w:ascii="宋体" w:hAnsi="宋体"/>
          <w:sz w:val="24"/>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B443F"/>
    <w:rsid w:val="002769CA"/>
    <w:rsid w:val="004C2E44"/>
    <w:rsid w:val="00990DEC"/>
    <w:rsid w:val="009F6E73"/>
    <w:rsid w:val="00A33DAA"/>
    <w:rsid w:val="00A54CA8"/>
    <w:rsid w:val="00C464B6"/>
    <w:rsid w:val="00F008FF"/>
    <w:rsid w:val="00F67E07"/>
    <w:rsid w:val="415F3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130</Words>
  <Characters>743</Characters>
  <Lines>6</Lines>
  <Paragraphs>1</Paragraphs>
  <TotalTime>21</TotalTime>
  <ScaleCrop>false</ScaleCrop>
  <LinksUpToDate>false</LinksUpToDate>
  <CharactersWithSpaces>872</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2021-04-07T01:37:00Z</dcterms:created>
  <dc:creator>王欣</dc:creator>
  <cp:lastModifiedBy>YK-ZYY</cp:lastModifiedBy>
  <dcterms:modified xsi:type="dcterms:W3CDTF">2021-04-07T07:25:37Z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C3F5023BEBF945A095296BE8D099309D</vt:lpwstr>
  </property>
</Properties>
</file>