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rPr>
          <w:rFonts w:asciiTheme="majorEastAsia" w:eastAsiaTheme="majorEastAsia" w:hAnsiTheme="majorEastAsia"/>
          <w:snapToGrid w:val="0"/>
          <w:color w:val="000000" w:themeColor="text1"/>
          <w:sz w:val="32"/>
          <w:szCs w:val="32"/>
        </w:rPr>
      </w:pPr>
      <w:r w:rsidRPr="00896080">
        <w:rPr>
          <w:rFonts w:asciiTheme="majorEastAsia" w:eastAsiaTheme="majorEastAsia" w:hAnsiTheme="majorEastAsia" w:hint="eastAsia"/>
          <w:snapToGrid w:val="0"/>
          <w:color w:val="000000" w:themeColor="text1"/>
          <w:sz w:val="32"/>
          <w:szCs w:val="32"/>
          <w:lang w:val="zh-CN"/>
        </w:rPr>
        <w:t>附件</w:t>
      </w:r>
      <w:r w:rsidRPr="00896080">
        <w:rPr>
          <w:rFonts w:asciiTheme="majorEastAsia" w:eastAsiaTheme="majorEastAsia" w:hAnsiTheme="majorEastAsia" w:hint="eastAsia"/>
          <w:snapToGrid w:val="0"/>
          <w:color w:val="000000" w:themeColor="text1"/>
          <w:sz w:val="32"/>
          <w:szCs w:val="32"/>
        </w:rPr>
        <w:t>4</w:t>
      </w:r>
    </w:p>
    <w:p w:rsidR="00124F4A" w:rsidRPr="00896080" w:rsidRDefault="00124F4A"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jc w:val="both"/>
        <w:rPr>
          <w:rFonts w:ascii="Times New Roman" w:eastAsia="仿宋_GB2312" w:hAnsi="Times New Roman" w:cs="Times New Roman"/>
          <w:snapToGrid w:val="0"/>
          <w:color w:val="000000" w:themeColor="text1"/>
          <w:sz w:val="32"/>
          <w:szCs w:val="32"/>
          <w:shd w:val="clear" w:color="auto" w:fill="FFFFFF"/>
          <w:lang w:val="zh-TW" w:eastAsia="zh-TW"/>
        </w:rPr>
      </w:pP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jc w:val="center"/>
        <w:rPr>
          <w:rFonts w:ascii="方正小标宋_GBK" w:eastAsia="方正小标宋_GBK" w:hAnsi="方正小标宋_GBK" w:cs="方正小标宋_GBK"/>
          <w:snapToGrid w:val="0"/>
          <w:color w:val="000000" w:themeColor="text1"/>
          <w:sz w:val="44"/>
          <w:szCs w:val="44"/>
          <w:shd w:val="clear" w:color="auto" w:fill="FFFFFF"/>
          <w:lang w:val="zh-TW" w:eastAsia="zh-TW"/>
        </w:rPr>
      </w:pPr>
      <w:r w:rsidRPr="00896080">
        <w:rPr>
          <w:rFonts w:ascii="方正小标宋_GBK" w:eastAsia="方正小标宋_GBK" w:hAnsi="方正小标宋_GBK" w:cs="方正小标宋_GBK" w:hint="eastAsia"/>
          <w:snapToGrid w:val="0"/>
          <w:color w:val="000000" w:themeColor="text1"/>
          <w:sz w:val="44"/>
          <w:szCs w:val="44"/>
          <w:shd w:val="clear" w:color="auto" w:fill="FFFFFF"/>
          <w:lang w:val="zh-TW" w:eastAsia="zh-TW"/>
        </w:rPr>
        <w:t>202</w:t>
      </w:r>
      <w:r w:rsidRPr="00896080">
        <w:rPr>
          <w:rFonts w:ascii="方正小标宋_GBK" w:eastAsia="方正小标宋_GBK" w:hAnsi="方正小标宋_GBK" w:cs="方正小标宋_GBK" w:hint="eastAsia"/>
          <w:snapToGrid w:val="0"/>
          <w:color w:val="000000" w:themeColor="text1"/>
          <w:sz w:val="44"/>
          <w:szCs w:val="44"/>
          <w:shd w:val="clear" w:color="auto" w:fill="FFFFFF"/>
        </w:rPr>
        <w:t>4</w:t>
      </w:r>
      <w:r w:rsidRPr="00896080">
        <w:rPr>
          <w:rFonts w:ascii="方正小标宋_GBK" w:eastAsia="方正小标宋_GBK" w:hAnsi="方正小标宋_GBK" w:cs="方正小标宋_GBK" w:hint="eastAsia"/>
          <w:snapToGrid w:val="0"/>
          <w:color w:val="000000" w:themeColor="text1"/>
          <w:sz w:val="44"/>
          <w:szCs w:val="44"/>
          <w:shd w:val="clear" w:color="auto" w:fill="FFFFFF"/>
          <w:lang w:val="zh-TW" w:eastAsia="zh-TW"/>
        </w:rPr>
        <w:t>年广州市学校科技特色夏令营</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jc w:val="center"/>
        <w:rPr>
          <w:rFonts w:ascii="方正小标宋_GBK" w:eastAsia="方正小标宋_GBK" w:hAnsi="方正小标宋_GBK" w:cs="方正小标宋_GBK"/>
          <w:snapToGrid w:val="0"/>
          <w:color w:val="000000" w:themeColor="text1"/>
          <w:sz w:val="44"/>
          <w:szCs w:val="44"/>
          <w:shd w:val="clear" w:color="auto" w:fill="FFFFFF"/>
          <w:lang w:val="zh-TW" w:eastAsia="zh-TW"/>
        </w:rPr>
      </w:pPr>
      <w:r w:rsidRPr="00896080">
        <w:rPr>
          <w:rFonts w:ascii="方正小标宋_GBK" w:eastAsia="方正小标宋_GBK" w:hAnsi="方正小标宋_GBK" w:cs="方正小标宋_GBK" w:hint="eastAsia"/>
          <w:snapToGrid w:val="0"/>
          <w:color w:val="000000" w:themeColor="text1"/>
          <w:sz w:val="44"/>
          <w:szCs w:val="44"/>
          <w:shd w:val="clear" w:color="auto" w:fill="FFFFFF"/>
          <w:lang w:val="zh-TW" w:eastAsia="zh-TW"/>
        </w:rPr>
        <w:t>网上报名信息填</w:t>
      </w:r>
      <w:r w:rsidRPr="00896080">
        <w:rPr>
          <w:rFonts w:ascii="方正小标宋_GBK" w:eastAsia="方正小标宋_GBK" w:hAnsi="方正小标宋_GBK" w:cs="方正小标宋_GBK" w:hint="eastAsia"/>
          <w:snapToGrid w:val="0"/>
          <w:color w:val="000000" w:themeColor="text1"/>
          <w:sz w:val="44"/>
          <w:szCs w:val="44"/>
          <w:shd w:val="clear" w:color="auto" w:fill="FFFFFF"/>
        </w:rPr>
        <w:t>报</w:t>
      </w:r>
      <w:r w:rsidRPr="00896080">
        <w:rPr>
          <w:rFonts w:ascii="方正小标宋_GBK" w:eastAsia="方正小标宋_GBK" w:hAnsi="方正小标宋_GBK" w:cs="方正小标宋_GBK" w:hint="eastAsia"/>
          <w:snapToGrid w:val="0"/>
          <w:color w:val="000000" w:themeColor="text1"/>
          <w:sz w:val="44"/>
          <w:szCs w:val="44"/>
          <w:shd w:val="clear" w:color="auto" w:fill="FFFFFF"/>
          <w:lang w:val="zh-TW" w:eastAsia="zh-TW"/>
        </w:rPr>
        <w:t>指引</w:t>
      </w:r>
    </w:p>
    <w:p w:rsidR="00124F4A" w:rsidRPr="00896080" w:rsidRDefault="00124F4A"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jc w:val="both"/>
        <w:rPr>
          <w:rFonts w:ascii="Times New Roman" w:eastAsia="仿宋_GB2312" w:hAnsi="Times New Roman" w:cs="Times New Roman"/>
          <w:snapToGrid w:val="0"/>
          <w:color w:val="000000" w:themeColor="text1"/>
          <w:sz w:val="32"/>
          <w:szCs w:val="32"/>
          <w:shd w:val="clear" w:color="auto" w:fill="FFFFFF"/>
        </w:rPr>
      </w:pP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黑体" w:eastAsia="黑体" w:hAnsi="黑体" w:cs="黑体"/>
          <w:snapToGrid w:val="0"/>
          <w:color w:val="000000" w:themeColor="text1"/>
          <w:sz w:val="32"/>
          <w:szCs w:val="32"/>
          <w:shd w:val="clear" w:color="auto" w:fill="FFFFFF"/>
        </w:rPr>
      </w:pPr>
      <w:r w:rsidRPr="00896080">
        <w:rPr>
          <w:rFonts w:ascii="黑体" w:eastAsia="黑体" w:hAnsi="黑体" w:cs="黑体" w:hint="eastAsia"/>
          <w:snapToGrid w:val="0"/>
          <w:color w:val="000000" w:themeColor="text1"/>
          <w:sz w:val="32"/>
          <w:szCs w:val="32"/>
          <w:shd w:val="clear" w:color="auto" w:fill="FFFFFF"/>
        </w:rPr>
        <w:t>一、报名所需填写信息资料</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楷体_GB2312" w:eastAsia="楷体_GB2312" w:hAnsi="楷体_GB2312" w:cs="楷体_GB2312"/>
          <w:snapToGrid w:val="0"/>
          <w:color w:val="000000" w:themeColor="text1"/>
          <w:sz w:val="32"/>
          <w:szCs w:val="32"/>
          <w:shd w:val="clear" w:color="auto" w:fill="FFFFFF"/>
        </w:rPr>
      </w:pPr>
      <w:r w:rsidRPr="00896080">
        <w:rPr>
          <w:rFonts w:ascii="楷体_GB2312" w:eastAsia="楷体_GB2312" w:hAnsi="楷体_GB2312" w:cs="楷体_GB2312" w:hint="eastAsia"/>
          <w:snapToGrid w:val="0"/>
          <w:color w:val="000000" w:themeColor="text1"/>
          <w:sz w:val="32"/>
          <w:szCs w:val="32"/>
          <w:shd w:val="clear" w:color="auto" w:fill="FFFFFF"/>
        </w:rPr>
        <w:t>（一）报名学生基本信息</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snapToGrid w:val="0"/>
          <w:color w:val="000000" w:themeColor="text1"/>
          <w:sz w:val="32"/>
          <w:szCs w:val="32"/>
          <w:shd w:val="clear" w:color="auto" w:fill="FFFFFF"/>
        </w:rPr>
      </w:pPr>
      <w:r w:rsidRPr="00896080">
        <w:rPr>
          <w:rFonts w:ascii="Times New Roman" w:eastAsia="仿宋_GB2312" w:hAnsi="Times New Roman" w:cs="Times New Roman" w:hint="eastAsia"/>
          <w:snapToGrid w:val="0"/>
          <w:color w:val="000000" w:themeColor="text1"/>
          <w:sz w:val="32"/>
          <w:szCs w:val="32"/>
          <w:shd w:val="clear" w:color="auto" w:fill="FFFFFF"/>
        </w:rPr>
        <w:t>姓名、性别、民族、年级、学校、学生电话、家长电话、指导老师电话、学校教务处电话、电子邮箱、学生</w:t>
      </w:r>
      <w:r w:rsidRPr="00896080">
        <w:rPr>
          <w:rFonts w:ascii="Times New Roman" w:eastAsia="仿宋_GB2312" w:hAnsi="Times New Roman" w:cs="Times New Roman" w:hint="eastAsia"/>
          <w:snapToGrid w:val="0"/>
          <w:color w:val="000000" w:themeColor="text1"/>
          <w:sz w:val="32"/>
          <w:szCs w:val="32"/>
          <w:shd w:val="clear" w:color="auto" w:fill="FFFFFF"/>
        </w:rPr>
        <w:t>QQ</w:t>
      </w:r>
      <w:r w:rsidRPr="00896080">
        <w:rPr>
          <w:rFonts w:ascii="Times New Roman" w:eastAsia="仿宋_GB2312" w:hAnsi="Times New Roman" w:cs="Times New Roman" w:hint="eastAsia"/>
          <w:snapToGrid w:val="0"/>
          <w:color w:val="000000" w:themeColor="text1"/>
          <w:sz w:val="32"/>
          <w:szCs w:val="32"/>
          <w:shd w:val="clear" w:color="auto" w:fill="FFFFFF"/>
        </w:rPr>
        <w:t>、紧急联系人及手机、家庭住址、身份证号码、身高体重等。</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snapToGrid w:val="0"/>
          <w:color w:val="000000" w:themeColor="text1"/>
          <w:sz w:val="32"/>
          <w:szCs w:val="32"/>
          <w:shd w:val="clear" w:color="auto" w:fill="FFFFFF"/>
        </w:rPr>
      </w:pPr>
      <w:r w:rsidRPr="00896080">
        <w:rPr>
          <w:rFonts w:ascii="楷体_GB2312" w:eastAsia="楷体_GB2312" w:hAnsi="楷体_GB2312" w:cs="楷体_GB2312" w:hint="eastAsia"/>
          <w:snapToGrid w:val="0"/>
          <w:color w:val="000000" w:themeColor="text1"/>
          <w:sz w:val="32"/>
          <w:szCs w:val="32"/>
          <w:shd w:val="clear" w:color="auto" w:fill="FFFFFF"/>
        </w:rPr>
        <w:t>（二）获奖情况</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snapToGrid w:val="0"/>
          <w:color w:val="000000" w:themeColor="text1"/>
          <w:sz w:val="32"/>
          <w:szCs w:val="32"/>
          <w:shd w:val="clear" w:color="auto" w:fill="FFFFFF"/>
        </w:rPr>
      </w:pPr>
      <w:r w:rsidRPr="00896080">
        <w:rPr>
          <w:rFonts w:ascii="Times New Roman" w:eastAsia="仿宋_GB2312" w:hAnsi="Times New Roman" w:cs="Times New Roman" w:hint="eastAsia"/>
          <w:snapToGrid w:val="0"/>
          <w:color w:val="000000" w:themeColor="text1"/>
          <w:sz w:val="32"/>
          <w:szCs w:val="32"/>
          <w:shd w:val="clear" w:color="auto" w:fill="FFFFFF"/>
        </w:rPr>
        <w:t>提供学生本人</w:t>
      </w:r>
      <w:r w:rsidRPr="00896080">
        <w:rPr>
          <w:rFonts w:ascii="Times New Roman" w:eastAsia="仿宋_GB2312" w:hAnsi="Times New Roman" w:cs="Times New Roman" w:hint="eastAsia"/>
          <w:snapToGrid w:val="0"/>
          <w:color w:val="000000" w:themeColor="text1"/>
          <w:sz w:val="32"/>
          <w:szCs w:val="32"/>
          <w:shd w:val="clear" w:color="auto" w:fill="FFFFFF"/>
        </w:rPr>
        <w:t>202</w:t>
      </w:r>
      <w:r w:rsidRPr="00896080">
        <w:rPr>
          <w:rFonts w:ascii="Times New Roman" w:eastAsia="仿宋_GB2312" w:hAnsi="Times New Roman" w:cs="Times New Roman" w:hint="eastAsia"/>
          <w:snapToGrid w:val="0"/>
          <w:color w:val="000000" w:themeColor="text1"/>
          <w:sz w:val="32"/>
          <w:szCs w:val="32"/>
          <w:shd w:val="clear" w:color="auto" w:fill="FFFFFF"/>
        </w:rPr>
        <w:t>2</w:t>
      </w:r>
      <w:r w:rsidRPr="00896080">
        <w:rPr>
          <w:rFonts w:ascii="Times New Roman" w:eastAsia="仿宋_GB2312" w:hAnsi="Times New Roman" w:cs="Times New Roman" w:hint="eastAsia"/>
          <w:snapToGrid w:val="0"/>
          <w:color w:val="000000" w:themeColor="text1"/>
          <w:sz w:val="32"/>
          <w:szCs w:val="32"/>
          <w:shd w:val="clear" w:color="auto" w:fill="FFFFFF"/>
        </w:rPr>
        <w:t>年</w:t>
      </w:r>
      <w:r w:rsidRPr="00896080">
        <w:rPr>
          <w:rFonts w:ascii="Times New Roman" w:eastAsia="仿宋_GB2312" w:hAnsi="Times New Roman" w:cs="Times New Roman" w:hint="eastAsia"/>
          <w:snapToGrid w:val="0"/>
          <w:color w:val="000000" w:themeColor="text1"/>
          <w:sz w:val="32"/>
          <w:szCs w:val="32"/>
          <w:shd w:val="clear" w:color="auto" w:fill="FFFFFF"/>
        </w:rPr>
        <w:t>1</w:t>
      </w:r>
      <w:r w:rsidRPr="00896080">
        <w:rPr>
          <w:rFonts w:ascii="Times New Roman" w:eastAsia="仿宋_GB2312" w:hAnsi="Times New Roman" w:cs="Times New Roman" w:hint="eastAsia"/>
          <w:snapToGrid w:val="0"/>
          <w:color w:val="000000" w:themeColor="text1"/>
          <w:sz w:val="32"/>
          <w:szCs w:val="32"/>
          <w:shd w:val="clear" w:color="auto" w:fill="FFFFFF"/>
        </w:rPr>
        <w:t>月</w:t>
      </w:r>
      <w:r w:rsidRPr="00896080">
        <w:rPr>
          <w:rFonts w:ascii="Times New Roman" w:eastAsia="仿宋_GB2312" w:hAnsi="Times New Roman" w:cs="Times New Roman" w:hint="eastAsia"/>
          <w:snapToGrid w:val="0"/>
          <w:color w:val="000000" w:themeColor="text1"/>
          <w:sz w:val="32"/>
          <w:szCs w:val="32"/>
          <w:shd w:val="clear" w:color="auto" w:fill="FFFFFF"/>
        </w:rPr>
        <w:t>以来各级教育行政部门主办、参与主办或支持举办、市以上教育行政部门公布的竞赛清单中有关科普及科技创新活动的获奖证书。网上报名时填写的顺序请与提交佐证资料排版的顺序一致，先填国家级奖项，再填省级、市级、区级。每个奖项分别填写级别、活动名称、主办单位、获奖人、获奖等级、获奖时间。</w:t>
      </w:r>
    </w:p>
    <w:p w:rsidR="00124F4A" w:rsidRPr="00896080" w:rsidRDefault="009751DC" w:rsidP="009751DC">
      <w:pPr>
        <w:pStyle w:val="a5"/>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left="0" w:firstLineChars="200" w:firstLine="640"/>
        <w:jc w:val="both"/>
        <w:rPr>
          <w:rFonts w:ascii="楷体_GB2312" w:eastAsia="楷体_GB2312" w:hAnsi="楷体_GB2312" w:cs="楷体_GB2312"/>
          <w:snapToGrid w:val="0"/>
          <w:color w:val="000000" w:themeColor="text1"/>
          <w:sz w:val="32"/>
          <w:szCs w:val="32"/>
          <w:shd w:val="clear" w:color="auto" w:fill="FFFFFF"/>
        </w:rPr>
      </w:pPr>
      <w:r w:rsidRPr="00896080">
        <w:rPr>
          <w:rFonts w:ascii="楷体_GB2312" w:eastAsia="楷体_GB2312" w:hAnsi="楷体_GB2312" w:cs="楷体_GB2312" w:hint="eastAsia"/>
          <w:snapToGrid w:val="0"/>
          <w:color w:val="000000" w:themeColor="text1"/>
          <w:sz w:val="32"/>
          <w:szCs w:val="32"/>
          <w:shd w:val="clear" w:color="auto" w:fill="FFFFFF"/>
        </w:rPr>
        <w:t>志愿服务证明</w:t>
      </w:r>
      <w:bookmarkStart w:id="0" w:name="_GoBack"/>
      <w:bookmarkEnd w:id="0"/>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snapToGrid w:val="0"/>
          <w:color w:val="000000" w:themeColor="text1"/>
          <w:sz w:val="32"/>
          <w:szCs w:val="32"/>
          <w:shd w:val="clear" w:color="auto" w:fill="FFFFFF"/>
        </w:rPr>
      </w:pPr>
      <w:r w:rsidRPr="00896080">
        <w:rPr>
          <w:rFonts w:ascii="Times New Roman" w:eastAsia="仿宋_GB2312" w:hAnsi="Times New Roman" w:cs="Times New Roman" w:hint="eastAsia"/>
          <w:snapToGrid w:val="0"/>
          <w:color w:val="000000" w:themeColor="text1"/>
          <w:sz w:val="32"/>
          <w:szCs w:val="32"/>
          <w:shd w:val="clear" w:color="auto" w:fill="FFFFFF"/>
        </w:rPr>
        <w:t>提供学生本人</w:t>
      </w:r>
      <w:r w:rsidRPr="00896080">
        <w:rPr>
          <w:rFonts w:ascii="Times New Roman" w:eastAsia="仿宋_GB2312" w:hAnsi="Times New Roman" w:cs="Times New Roman" w:hint="eastAsia"/>
          <w:snapToGrid w:val="0"/>
          <w:color w:val="000000" w:themeColor="text1"/>
          <w:sz w:val="32"/>
          <w:szCs w:val="32"/>
          <w:shd w:val="clear" w:color="auto" w:fill="FFFFFF"/>
        </w:rPr>
        <w:t>202</w:t>
      </w:r>
      <w:r w:rsidRPr="00896080">
        <w:rPr>
          <w:rFonts w:ascii="Times New Roman" w:eastAsia="仿宋_GB2312" w:hAnsi="Times New Roman" w:cs="Times New Roman" w:hint="eastAsia"/>
          <w:snapToGrid w:val="0"/>
          <w:color w:val="000000" w:themeColor="text1"/>
          <w:sz w:val="32"/>
          <w:szCs w:val="32"/>
          <w:shd w:val="clear" w:color="auto" w:fill="FFFFFF"/>
        </w:rPr>
        <w:t>2</w:t>
      </w:r>
      <w:r w:rsidRPr="00896080">
        <w:rPr>
          <w:rFonts w:ascii="Times New Roman" w:eastAsia="仿宋_GB2312" w:hAnsi="Times New Roman" w:cs="Times New Roman" w:hint="eastAsia"/>
          <w:snapToGrid w:val="0"/>
          <w:color w:val="000000" w:themeColor="text1"/>
          <w:sz w:val="32"/>
          <w:szCs w:val="32"/>
          <w:shd w:val="clear" w:color="auto" w:fill="FFFFFF"/>
        </w:rPr>
        <w:t>年</w:t>
      </w:r>
      <w:r w:rsidRPr="00896080">
        <w:rPr>
          <w:rFonts w:ascii="Times New Roman" w:eastAsia="仿宋_GB2312" w:hAnsi="Times New Roman" w:cs="Times New Roman" w:hint="eastAsia"/>
          <w:snapToGrid w:val="0"/>
          <w:color w:val="000000" w:themeColor="text1"/>
          <w:sz w:val="32"/>
          <w:szCs w:val="32"/>
          <w:shd w:val="clear" w:color="auto" w:fill="FFFFFF"/>
        </w:rPr>
        <w:t>1</w:t>
      </w:r>
      <w:r w:rsidRPr="00896080">
        <w:rPr>
          <w:rFonts w:ascii="Times New Roman" w:eastAsia="仿宋_GB2312" w:hAnsi="Times New Roman" w:cs="Times New Roman" w:hint="eastAsia"/>
          <w:snapToGrid w:val="0"/>
          <w:color w:val="000000" w:themeColor="text1"/>
          <w:sz w:val="32"/>
          <w:szCs w:val="32"/>
          <w:shd w:val="clear" w:color="auto" w:fill="FFFFFF"/>
        </w:rPr>
        <w:t>月</w:t>
      </w:r>
      <w:r w:rsidRPr="00896080">
        <w:rPr>
          <w:rFonts w:ascii="Times New Roman" w:eastAsia="仿宋_GB2312" w:hAnsi="Times New Roman" w:cs="Times New Roman" w:hint="eastAsia"/>
          <w:snapToGrid w:val="0"/>
          <w:color w:val="000000" w:themeColor="text1"/>
          <w:sz w:val="32"/>
          <w:szCs w:val="32"/>
          <w:shd w:val="clear" w:color="auto" w:fill="FFFFFF"/>
        </w:rPr>
        <w:t>以来担任科普馆、博物馆、图书馆、社区等公益场所志愿服务的情况，须填写每次志愿活动的时间、名称、服务时长以及各项志愿服务合计总时长。</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snapToGrid w:val="0"/>
          <w:color w:val="000000" w:themeColor="text1"/>
          <w:sz w:val="32"/>
          <w:szCs w:val="32"/>
          <w:shd w:val="clear" w:color="auto" w:fill="FFFFFF"/>
        </w:rPr>
      </w:pPr>
      <w:r w:rsidRPr="00896080">
        <w:rPr>
          <w:rFonts w:ascii="黑体" w:eastAsia="黑体" w:hAnsi="黑体" w:cs="黑体" w:hint="eastAsia"/>
          <w:snapToGrid w:val="0"/>
          <w:color w:val="000000" w:themeColor="text1"/>
          <w:sz w:val="32"/>
          <w:szCs w:val="32"/>
          <w:shd w:val="clear" w:color="auto" w:fill="FFFFFF"/>
        </w:rPr>
        <w:t>二、报名时上</w:t>
      </w:r>
      <w:proofErr w:type="gramStart"/>
      <w:r w:rsidRPr="00896080">
        <w:rPr>
          <w:rFonts w:ascii="黑体" w:eastAsia="黑体" w:hAnsi="黑体" w:cs="黑体" w:hint="eastAsia"/>
          <w:snapToGrid w:val="0"/>
          <w:color w:val="000000" w:themeColor="text1"/>
          <w:sz w:val="32"/>
          <w:szCs w:val="32"/>
          <w:shd w:val="clear" w:color="auto" w:fill="FFFFFF"/>
        </w:rPr>
        <w:t>传资料</w:t>
      </w:r>
      <w:proofErr w:type="gramEnd"/>
      <w:r w:rsidRPr="00896080">
        <w:rPr>
          <w:rFonts w:ascii="黑体" w:eastAsia="黑体" w:hAnsi="黑体" w:cs="黑体" w:hint="eastAsia"/>
          <w:snapToGrid w:val="0"/>
          <w:color w:val="000000" w:themeColor="text1"/>
          <w:sz w:val="32"/>
          <w:szCs w:val="32"/>
          <w:shd w:val="clear" w:color="auto" w:fill="FFFFFF"/>
        </w:rPr>
        <w:t>的要求</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snapToGrid w:val="0"/>
          <w:color w:val="000000" w:themeColor="text1"/>
          <w:sz w:val="32"/>
          <w:szCs w:val="32"/>
          <w:shd w:val="clear" w:color="auto" w:fill="FFFFFF"/>
        </w:rPr>
      </w:pPr>
      <w:r w:rsidRPr="00896080">
        <w:rPr>
          <w:rFonts w:ascii="Times New Roman" w:eastAsia="仿宋_GB2312" w:hAnsi="Times New Roman" w:cs="Times New Roman" w:hint="eastAsia"/>
          <w:snapToGrid w:val="0"/>
          <w:color w:val="000000" w:themeColor="text1"/>
          <w:sz w:val="32"/>
          <w:szCs w:val="32"/>
          <w:shd w:val="clear" w:color="auto" w:fill="FFFFFF"/>
          <w:lang w:val="zh-TW"/>
        </w:rPr>
        <w:t>（</w:t>
      </w:r>
      <w:r w:rsidRPr="00896080">
        <w:rPr>
          <w:rFonts w:ascii="Times New Roman" w:eastAsia="仿宋_GB2312" w:hAnsi="Times New Roman" w:cs="Times New Roman" w:hint="eastAsia"/>
          <w:snapToGrid w:val="0"/>
          <w:color w:val="000000" w:themeColor="text1"/>
          <w:sz w:val="32"/>
          <w:szCs w:val="32"/>
          <w:shd w:val="clear" w:color="auto" w:fill="FFFFFF"/>
        </w:rPr>
        <w:t>一</w:t>
      </w:r>
      <w:r w:rsidRPr="00896080">
        <w:rPr>
          <w:rFonts w:ascii="Times New Roman" w:eastAsia="仿宋_GB2312" w:hAnsi="Times New Roman" w:cs="Times New Roman" w:hint="eastAsia"/>
          <w:snapToGrid w:val="0"/>
          <w:color w:val="000000" w:themeColor="text1"/>
          <w:sz w:val="32"/>
          <w:szCs w:val="32"/>
          <w:shd w:val="clear" w:color="auto" w:fill="FFFFFF"/>
          <w:lang w:val="zh-TW"/>
        </w:rPr>
        <w:t>）</w:t>
      </w:r>
      <w:r w:rsidRPr="00896080">
        <w:rPr>
          <w:rFonts w:ascii="Times New Roman" w:eastAsia="仿宋_GB2312" w:hAnsi="Times New Roman" w:cs="Times New Roman"/>
          <w:snapToGrid w:val="0"/>
          <w:color w:val="000000" w:themeColor="text1"/>
          <w:sz w:val="32"/>
          <w:szCs w:val="32"/>
          <w:shd w:val="clear" w:color="auto" w:fill="FFFFFF"/>
          <w:lang w:val="zh-TW"/>
        </w:rPr>
        <w:t>报名须提供由学校出具学生在校学业和表现推荐</w:t>
      </w:r>
      <w:r w:rsidRPr="00896080">
        <w:rPr>
          <w:rFonts w:ascii="Times New Roman" w:eastAsia="仿宋_GB2312" w:hAnsi="Times New Roman" w:cs="Times New Roman" w:hint="eastAsia"/>
          <w:snapToGrid w:val="0"/>
          <w:color w:val="000000" w:themeColor="text1"/>
          <w:sz w:val="32"/>
          <w:szCs w:val="32"/>
          <w:shd w:val="clear" w:color="auto" w:fill="FFFFFF"/>
        </w:rPr>
        <w:t>信</w:t>
      </w:r>
      <w:r w:rsidRPr="00896080">
        <w:rPr>
          <w:rFonts w:ascii="Times New Roman" w:eastAsia="仿宋_GB2312" w:hAnsi="Times New Roman" w:cs="Times New Roman"/>
          <w:snapToGrid w:val="0"/>
          <w:color w:val="000000" w:themeColor="text1"/>
          <w:sz w:val="32"/>
          <w:szCs w:val="32"/>
          <w:shd w:val="clear" w:color="auto" w:fill="FFFFFF"/>
          <w:lang w:val="zh-TW"/>
        </w:rPr>
        <w:lastRenderedPageBreak/>
        <w:t>函，扫描</w:t>
      </w:r>
      <w:r w:rsidRPr="00896080">
        <w:rPr>
          <w:rFonts w:ascii="Times New Roman" w:eastAsia="仿宋_GB2312" w:hAnsi="Times New Roman" w:cs="Times New Roman"/>
          <w:snapToGrid w:val="0"/>
          <w:color w:val="000000" w:themeColor="text1"/>
          <w:sz w:val="32"/>
          <w:szCs w:val="32"/>
          <w:shd w:val="clear" w:color="auto" w:fill="FFFFFF"/>
        </w:rPr>
        <w:t>PDF</w:t>
      </w:r>
      <w:r w:rsidRPr="00896080">
        <w:rPr>
          <w:rFonts w:ascii="Times New Roman" w:eastAsia="仿宋_GB2312" w:hAnsi="Times New Roman" w:cs="Times New Roman"/>
          <w:snapToGrid w:val="0"/>
          <w:color w:val="000000" w:themeColor="text1"/>
          <w:sz w:val="32"/>
          <w:szCs w:val="32"/>
          <w:shd w:val="clear" w:color="auto" w:fill="FFFFFF"/>
        </w:rPr>
        <w:t>上传，大小不超过</w:t>
      </w:r>
      <w:r w:rsidRPr="00896080">
        <w:rPr>
          <w:rFonts w:ascii="Times New Roman" w:eastAsia="仿宋_GB2312" w:hAnsi="Times New Roman" w:cs="Times New Roman"/>
          <w:snapToGrid w:val="0"/>
          <w:color w:val="000000" w:themeColor="text1"/>
          <w:sz w:val="32"/>
          <w:szCs w:val="32"/>
          <w:shd w:val="clear" w:color="auto" w:fill="FFFFFF"/>
        </w:rPr>
        <w:t>2M</w:t>
      </w:r>
      <w:r w:rsidRPr="00896080">
        <w:rPr>
          <w:rFonts w:ascii="Times New Roman" w:eastAsia="仿宋_GB2312" w:hAnsi="Times New Roman" w:cs="Times New Roman"/>
          <w:snapToGrid w:val="0"/>
          <w:color w:val="000000" w:themeColor="text1"/>
          <w:sz w:val="32"/>
          <w:szCs w:val="32"/>
          <w:shd w:val="clear" w:color="auto" w:fill="FFFFFF"/>
        </w:rPr>
        <w:t>。</w:t>
      </w:r>
      <w:r w:rsidRPr="00896080">
        <w:rPr>
          <w:rFonts w:ascii="Times New Roman" w:eastAsia="仿宋_GB2312" w:hAnsi="Times New Roman" w:cs="Times New Roman" w:hint="eastAsia"/>
          <w:snapToGrid w:val="0"/>
          <w:color w:val="000000" w:themeColor="text1"/>
          <w:sz w:val="32"/>
          <w:szCs w:val="32"/>
          <w:shd w:val="clear" w:color="auto" w:fill="FFFFFF"/>
        </w:rPr>
        <w:t>此项为必传项，</w:t>
      </w:r>
      <w:r w:rsidRPr="00896080">
        <w:rPr>
          <w:rFonts w:ascii="Times New Roman" w:eastAsia="仿宋_GB2312" w:hAnsi="Times New Roman" w:cs="Times New Roman"/>
          <w:snapToGrid w:val="0"/>
          <w:color w:val="000000" w:themeColor="text1"/>
          <w:sz w:val="32"/>
          <w:szCs w:val="32"/>
          <w:shd w:val="clear" w:color="auto" w:fill="FFFFFF"/>
        </w:rPr>
        <w:t>如无推荐</w:t>
      </w:r>
      <w:r w:rsidRPr="00896080">
        <w:rPr>
          <w:rFonts w:ascii="Times New Roman" w:eastAsia="仿宋_GB2312" w:hAnsi="Times New Roman" w:cs="Times New Roman" w:hint="eastAsia"/>
          <w:snapToGrid w:val="0"/>
          <w:color w:val="000000" w:themeColor="text1"/>
          <w:sz w:val="32"/>
          <w:szCs w:val="32"/>
          <w:shd w:val="clear" w:color="auto" w:fill="FFFFFF"/>
        </w:rPr>
        <w:t>信</w:t>
      </w:r>
      <w:r w:rsidRPr="00896080">
        <w:rPr>
          <w:rFonts w:ascii="Times New Roman" w:eastAsia="仿宋_GB2312" w:hAnsi="Times New Roman" w:cs="Times New Roman"/>
          <w:snapToGrid w:val="0"/>
          <w:color w:val="000000" w:themeColor="text1"/>
          <w:sz w:val="32"/>
          <w:szCs w:val="32"/>
          <w:shd w:val="clear" w:color="auto" w:fill="FFFFFF"/>
        </w:rPr>
        <w:t>函</w:t>
      </w:r>
      <w:r w:rsidRPr="00896080">
        <w:rPr>
          <w:rFonts w:ascii="Times New Roman" w:eastAsia="仿宋_GB2312" w:hAnsi="Times New Roman" w:cs="Times New Roman" w:hint="eastAsia"/>
          <w:snapToGrid w:val="0"/>
          <w:color w:val="000000" w:themeColor="text1"/>
          <w:sz w:val="32"/>
          <w:szCs w:val="32"/>
          <w:shd w:val="clear" w:color="auto" w:fill="FFFFFF"/>
        </w:rPr>
        <w:t>或内容与模板不一致的</w:t>
      </w:r>
      <w:r w:rsidRPr="00896080">
        <w:rPr>
          <w:rFonts w:ascii="Times New Roman" w:eastAsia="仿宋_GB2312" w:hAnsi="Times New Roman" w:cs="Times New Roman"/>
          <w:snapToGrid w:val="0"/>
          <w:color w:val="000000" w:themeColor="text1"/>
          <w:sz w:val="32"/>
          <w:szCs w:val="32"/>
          <w:shd w:val="clear" w:color="auto" w:fill="FFFFFF"/>
        </w:rPr>
        <w:t>，则报名无效。</w:t>
      </w:r>
    </w:p>
    <w:p w:rsidR="00124F4A" w:rsidRPr="00896080"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snapToGrid w:val="0"/>
          <w:color w:val="000000" w:themeColor="text1"/>
          <w:sz w:val="32"/>
          <w:szCs w:val="32"/>
          <w:shd w:val="clear" w:color="auto" w:fill="FFFFFF"/>
          <w:lang w:val="zh-TW"/>
        </w:rPr>
      </w:pPr>
      <w:r w:rsidRPr="00896080">
        <w:rPr>
          <w:rFonts w:ascii="Times New Roman" w:eastAsia="仿宋_GB2312" w:hAnsi="Times New Roman" w:cs="Times New Roman" w:hint="eastAsia"/>
          <w:snapToGrid w:val="0"/>
          <w:color w:val="000000" w:themeColor="text1"/>
          <w:sz w:val="32"/>
          <w:szCs w:val="32"/>
          <w:shd w:val="clear" w:color="auto" w:fill="FFFFFF"/>
          <w:lang w:val="zh-TW"/>
        </w:rPr>
        <w:t>（</w:t>
      </w:r>
      <w:r w:rsidRPr="00896080">
        <w:rPr>
          <w:rFonts w:ascii="Times New Roman" w:eastAsia="仿宋_GB2312" w:hAnsi="Times New Roman" w:cs="Times New Roman" w:hint="eastAsia"/>
          <w:snapToGrid w:val="0"/>
          <w:color w:val="000000" w:themeColor="text1"/>
          <w:sz w:val="32"/>
          <w:szCs w:val="32"/>
          <w:shd w:val="clear" w:color="auto" w:fill="FFFFFF"/>
        </w:rPr>
        <w:t>二</w:t>
      </w:r>
      <w:r w:rsidRPr="00896080">
        <w:rPr>
          <w:rFonts w:ascii="Times New Roman" w:eastAsia="仿宋_GB2312" w:hAnsi="Times New Roman" w:cs="Times New Roman" w:hint="eastAsia"/>
          <w:snapToGrid w:val="0"/>
          <w:color w:val="000000" w:themeColor="text1"/>
          <w:sz w:val="32"/>
          <w:szCs w:val="32"/>
          <w:shd w:val="clear" w:color="auto" w:fill="FFFFFF"/>
          <w:lang w:val="zh-TW"/>
        </w:rPr>
        <w:t>）</w:t>
      </w:r>
      <w:r w:rsidRPr="00896080">
        <w:rPr>
          <w:rFonts w:ascii="Times New Roman" w:eastAsia="仿宋_GB2312" w:hAnsi="Times New Roman" w:cs="Times New Roman"/>
          <w:snapToGrid w:val="0"/>
          <w:color w:val="000000" w:themeColor="text1"/>
          <w:sz w:val="32"/>
          <w:szCs w:val="32"/>
          <w:shd w:val="clear" w:color="auto" w:fill="FFFFFF"/>
          <w:lang w:val="zh-TW"/>
        </w:rPr>
        <w:t>需提供与报名时填写一致的</w:t>
      </w:r>
      <w:r w:rsidRPr="00896080">
        <w:rPr>
          <w:rFonts w:ascii="Times New Roman" w:eastAsia="仿宋_GB2312" w:hAnsi="Times New Roman" w:cs="Times New Roman"/>
          <w:snapToGrid w:val="0"/>
          <w:color w:val="000000" w:themeColor="text1"/>
          <w:sz w:val="32"/>
          <w:szCs w:val="32"/>
          <w:shd w:val="clear" w:color="auto" w:fill="FFFFFF"/>
          <w:lang w:val="zh-TW" w:eastAsia="zh-TW"/>
        </w:rPr>
        <w:t>获奖</w:t>
      </w:r>
      <w:r w:rsidRPr="00896080">
        <w:rPr>
          <w:rFonts w:ascii="Times New Roman" w:eastAsia="仿宋_GB2312" w:hAnsi="Times New Roman" w:cs="Times New Roman"/>
          <w:snapToGrid w:val="0"/>
          <w:color w:val="000000" w:themeColor="text1"/>
          <w:sz w:val="32"/>
          <w:szCs w:val="32"/>
          <w:shd w:val="clear" w:color="auto" w:fill="FFFFFF"/>
          <w:lang w:val="zh-TW"/>
        </w:rPr>
        <w:t>情况</w:t>
      </w:r>
      <w:r w:rsidRPr="00896080">
        <w:rPr>
          <w:rFonts w:ascii="Times New Roman" w:eastAsia="仿宋_GB2312" w:hAnsi="Times New Roman" w:cs="Times New Roman"/>
          <w:snapToGrid w:val="0"/>
          <w:color w:val="000000" w:themeColor="text1"/>
          <w:sz w:val="32"/>
          <w:szCs w:val="32"/>
          <w:shd w:val="clear" w:color="auto" w:fill="FFFFFF"/>
          <w:lang w:val="zh-TW" w:eastAsia="zh-TW"/>
        </w:rPr>
        <w:t>证书</w:t>
      </w:r>
      <w:r w:rsidRPr="00896080">
        <w:rPr>
          <w:rFonts w:ascii="Times New Roman" w:eastAsia="仿宋_GB2312" w:hAnsi="Times New Roman" w:cs="Times New Roman" w:hint="eastAsia"/>
          <w:snapToGrid w:val="0"/>
          <w:color w:val="000000" w:themeColor="text1"/>
          <w:sz w:val="32"/>
          <w:szCs w:val="32"/>
          <w:shd w:val="clear" w:color="auto" w:fill="FFFFFF"/>
        </w:rPr>
        <w:t>或</w:t>
      </w:r>
      <w:r w:rsidRPr="00896080">
        <w:rPr>
          <w:rFonts w:ascii="Times New Roman" w:eastAsia="仿宋_GB2312" w:hAnsi="Times New Roman" w:cs="Times New Roman"/>
          <w:snapToGrid w:val="0"/>
          <w:color w:val="000000" w:themeColor="text1"/>
          <w:sz w:val="32"/>
          <w:szCs w:val="32"/>
          <w:shd w:val="clear" w:color="auto" w:fill="FFFFFF"/>
        </w:rPr>
        <w:t>证明</w:t>
      </w:r>
      <w:r w:rsidRPr="00896080">
        <w:rPr>
          <w:rFonts w:ascii="Times New Roman" w:eastAsia="仿宋_GB2312" w:hAnsi="Times New Roman" w:cs="Times New Roman"/>
          <w:snapToGrid w:val="0"/>
          <w:color w:val="000000" w:themeColor="text1"/>
          <w:sz w:val="32"/>
          <w:szCs w:val="32"/>
          <w:shd w:val="clear" w:color="auto" w:fill="FFFFFF"/>
          <w:lang w:val="zh-TW"/>
        </w:rPr>
        <w:t>，根据报名时填写顺序，全部扫描合并成一个</w:t>
      </w:r>
      <w:r w:rsidRPr="00896080">
        <w:rPr>
          <w:rFonts w:ascii="Times New Roman" w:eastAsia="仿宋_GB2312" w:hAnsi="Times New Roman" w:cs="Times New Roman"/>
          <w:snapToGrid w:val="0"/>
          <w:color w:val="000000" w:themeColor="text1"/>
          <w:sz w:val="32"/>
          <w:szCs w:val="32"/>
          <w:shd w:val="clear" w:color="auto" w:fill="FFFFFF"/>
        </w:rPr>
        <w:t>PDF</w:t>
      </w:r>
      <w:r w:rsidRPr="00896080">
        <w:rPr>
          <w:rFonts w:ascii="Times New Roman" w:eastAsia="仿宋_GB2312" w:hAnsi="Times New Roman" w:cs="Times New Roman"/>
          <w:snapToGrid w:val="0"/>
          <w:color w:val="000000" w:themeColor="text1"/>
          <w:sz w:val="32"/>
          <w:szCs w:val="32"/>
          <w:shd w:val="clear" w:color="auto" w:fill="FFFFFF"/>
        </w:rPr>
        <w:t>文件，大小不超过</w:t>
      </w:r>
      <w:r w:rsidRPr="00896080">
        <w:rPr>
          <w:rFonts w:ascii="Times New Roman" w:eastAsia="仿宋_GB2312" w:hAnsi="Times New Roman" w:cs="Times New Roman"/>
          <w:snapToGrid w:val="0"/>
          <w:color w:val="000000" w:themeColor="text1"/>
          <w:sz w:val="32"/>
          <w:szCs w:val="32"/>
          <w:shd w:val="clear" w:color="auto" w:fill="FFFFFF"/>
        </w:rPr>
        <w:t>10M</w:t>
      </w:r>
      <w:r w:rsidRPr="00896080">
        <w:rPr>
          <w:rFonts w:ascii="Times New Roman" w:eastAsia="仿宋_GB2312" w:hAnsi="Times New Roman" w:cs="Times New Roman"/>
          <w:snapToGrid w:val="0"/>
          <w:color w:val="000000" w:themeColor="text1"/>
          <w:sz w:val="32"/>
          <w:szCs w:val="32"/>
          <w:shd w:val="clear" w:color="auto" w:fill="FFFFFF"/>
        </w:rPr>
        <w:t>。</w:t>
      </w:r>
    </w:p>
    <w:p w:rsidR="00124F4A" w:rsidRDefault="009751DC"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ind w:firstLineChars="200" w:firstLine="640"/>
        <w:jc w:val="both"/>
        <w:rPr>
          <w:rFonts w:ascii="Times New Roman" w:eastAsia="仿宋_GB2312" w:hAnsi="Times New Roman" w:cs="Times New Roman" w:hint="eastAsia"/>
          <w:snapToGrid w:val="0"/>
          <w:color w:val="000000" w:themeColor="text1"/>
          <w:sz w:val="32"/>
          <w:szCs w:val="32"/>
          <w:shd w:val="clear" w:color="auto" w:fill="FFFFFF"/>
        </w:rPr>
      </w:pPr>
      <w:r w:rsidRPr="00896080">
        <w:rPr>
          <w:rFonts w:ascii="Times New Roman" w:eastAsia="仿宋_GB2312" w:hAnsi="Times New Roman" w:cs="Times New Roman" w:hint="eastAsia"/>
          <w:snapToGrid w:val="0"/>
          <w:color w:val="000000" w:themeColor="text1"/>
          <w:sz w:val="32"/>
          <w:szCs w:val="32"/>
          <w:shd w:val="clear" w:color="auto" w:fill="FFFFFF"/>
          <w:lang w:val="zh-TW"/>
        </w:rPr>
        <w:t>（</w:t>
      </w:r>
      <w:r w:rsidRPr="00896080">
        <w:rPr>
          <w:rFonts w:ascii="Times New Roman" w:eastAsia="仿宋_GB2312" w:hAnsi="Times New Roman" w:cs="Times New Roman" w:hint="eastAsia"/>
          <w:snapToGrid w:val="0"/>
          <w:color w:val="000000" w:themeColor="text1"/>
          <w:sz w:val="32"/>
          <w:szCs w:val="32"/>
          <w:shd w:val="clear" w:color="auto" w:fill="FFFFFF"/>
        </w:rPr>
        <w:t>三</w:t>
      </w:r>
      <w:r w:rsidRPr="00896080">
        <w:rPr>
          <w:rFonts w:ascii="Times New Roman" w:eastAsia="仿宋_GB2312" w:hAnsi="Times New Roman" w:cs="Times New Roman" w:hint="eastAsia"/>
          <w:snapToGrid w:val="0"/>
          <w:color w:val="000000" w:themeColor="text1"/>
          <w:sz w:val="32"/>
          <w:szCs w:val="32"/>
          <w:shd w:val="clear" w:color="auto" w:fill="FFFFFF"/>
          <w:lang w:val="zh-TW"/>
        </w:rPr>
        <w:t>）</w:t>
      </w:r>
      <w:r w:rsidRPr="00896080">
        <w:rPr>
          <w:rFonts w:ascii="Times New Roman" w:eastAsia="仿宋_GB2312" w:hAnsi="Times New Roman" w:cs="Times New Roman"/>
          <w:snapToGrid w:val="0"/>
          <w:color w:val="000000" w:themeColor="text1"/>
          <w:sz w:val="32"/>
          <w:szCs w:val="32"/>
          <w:shd w:val="clear" w:color="auto" w:fill="FFFFFF"/>
          <w:lang w:val="zh-TW"/>
        </w:rPr>
        <w:t>志愿者服务证明：</w:t>
      </w:r>
      <w:r w:rsidRPr="00896080">
        <w:rPr>
          <w:rFonts w:ascii="Times New Roman" w:eastAsia="仿宋_GB2312" w:hAnsi="Times New Roman" w:cs="Times New Roman" w:hint="eastAsia"/>
          <w:snapToGrid w:val="0"/>
          <w:color w:val="000000" w:themeColor="text1"/>
          <w:sz w:val="32"/>
          <w:szCs w:val="32"/>
          <w:shd w:val="clear" w:color="auto" w:fill="FFFFFF"/>
          <w:lang w:val="zh-TW"/>
        </w:rPr>
        <w:t>由</w:t>
      </w:r>
      <w:r w:rsidRPr="00896080">
        <w:rPr>
          <w:rFonts w:ascii="Times New Roman" w:eastAsia="仿宋_GB2312" w:hAnsi="Times New Roman" w:cs="Times New Roman"/>
          <w:snapToGrid w:val="0"/>
          <w:color w:val="000000" w:themeColor="text1"/>
          <w:sz w:val="32"/>
          <w:szCs w:val="32"/>
          <w:shd w:val="clear" w:color="auto" w:fill="FFFFFF"/>
          <w:lang w:val="zh-TW"/>
        </w:rPr>
        <w:t>学校及相关单位出具盖章证明</w:t>
      </w:r>
      <w:r w:rsidRPr="00896080">
        <w:rPr>
          <w:rFonts w:ascii="Times New Roman" w:eastAsia="仿宋_GB2312" w:hAnsi="Times New Roman" w:cs="Times New Roman" w:hint="eastAsia"/>
          <w:snapToGrid w:val="0"/>
          <w:color w:val="000000" w:themeColor="text1"/>
          <w:sz w:val="32"/>
          <w:szCs w:val="32"/>
          <w:shd w:val="clear" w:color="auto" w:fill="FFFFFF"/>
        </w:rPr>
        <w:t>（以上须均包含志愿者个人信息，每次志愿活动的时间、名称、服务时长）</w:t>
      </w:r>
      <w:r w:rsidRPr="00896080">
        <w:rPr>
          <w:rFonts w:ascii="Times New Roman" w:eastAsia="仿宋_GB2312" w:hAnsi="Times New Roman" w:cs="Times New Roman"/>
          <w:snapToGrid w:val="0"/>
          <w:color w:val="000000" w:themeColor="text1"/>
          <w:sz w:val="32"/>
          <w:szCs w:val="32"/>
          <w:shd w:val="clear" w:color="auto" w:fill="FFFFFF"/>
          <w:lang w:val="zh-TW"/>
        </w:rPr>
        <w:t>。</w:t>
      </w:r>
      <w:r w:rsidRPr="00896080">
        <w:rPr>
          <w:rFonts w:ascii="Times New Roman" w:eastAsia="仿宋_GB2312" w:hAnsi="Times New Roman" w:cs="Times New Roman" w:hint="eastAsia"/>
          <w:snapToGrid w:val="0"/>
          <w:color w:val="000000" w:themeColor="text1"/>
          <w:sz w:val="32"/>
          <w:szCs w:val="32"/>
          <w:shd w:val="clear" w:color="auto" w:fill="FFFFFF"/>
          <w:lang w:val="zh-TW"/>
        </w:rPr>
        <w:t>如在</w:t>
      </w:r>
      <w:proofErr w:type="spellStart"/>
      <w:r w:rsidRPr="00896080">
        <w:rPr>
          <w:rFonts w:ascii="Times New Roman" w:eastAsia="仿宋_GB2312" w:hAnsi="Times New Roman" w:cs="Times New Roman" w:hint="eastAsia"/>
          <w:snapToGrid w:val="0"/>
          <w:color w:val="000000" w:themeColor="text1"/>
          <w:sz w:val="32"/>
          <w:szCs w:val="32"/>
          <w:shd w:val="clear" w:color="auto" w:fill="FFFFFF"/>
        </w:rPr>
        <w:t>i</w:t>
      </w:r>
      <w:proofErr w:type="spellEnd"/>
      <w:r w:rsidRPr="00896080">
        <w:rPr>
          <w:rFonts w:ascii="Times New Roman" w:eastAsia="仿宋_GB2312" w:hAnsi="Times New Roman" w:cs="Times New Roman" w:hint="eastAsia"/>
          <w:snapToGrid w:val="0"/>
          <w:color w:val="000000" w:themeColor="text1"/>
          <w:sz w:val="32"/>
          <w:szCs w:val="32"/>
          <w:shd w:val="clear" w:color="auto" w:fill="FFFFFF"/>
        </w:rPr>
        <w:t>志愿小程序中登记的服务记录，可经学校核实后加盖公章出具证明（同时附上</w:t>
      </w:r>
      <w:proofErr w:type="spellStart"/>
      <w:r w:rsidRPr="00896080">
        <w:rPr>
          <w:rFonts w:ascii="Times New Roman" w:eastAsia="仿宋_GB2312" w:hAnsi="Times New Roman" w:cs="Times New Roman" w:hint="eastAsia"/>
          <w:snapToGrid w:val="0"/>
          <w:color w:val="000000" w:themeColor="text1"/>
          <w:sz w:val="32"/>
          <w:szCs w:val="32"/>
          <w:shd w:val="clear" w:color="auto" w:fill="FFFFFF"/>
        </w:rPr>
        <w:t>i</w:t>
      </w:r>
      <w:proofErr w:type="spellEnd"/>
      <w:r w:rsidRPr="00896080">
        <w:rPr>
          <w:rFonts w:ascii="Times New Roman" w:eastAsia="仿宋_GB2312" w:hAnsi="Times New Roman" w:cs="Times New Roman" w:hint="eastAsia"/>
          <w:snapToGrid w:val="0"/>
          <w:color w:val="000000" w:themeColor="text1"/>
          <w:sz w:val="32"/>
          <w:szCs w:val="32"/>
          <w:shd w:val="clear" w:color="auto" w:fill="FFFFFF"/>
        </w:rPr>
        <w:t>志愿记录截图）。</w:t>
      </w:r>
      <w:r w:rsidRPr="00896080">
        <w:rPr>
          <w:rFonts w:ascii="Times New Roman" w:eastAsia="仿宋_GB2312" w:hAnsi="Times New Roman" w:cs="Times New Roman"/>
          <w:snapToGrid w:val="0"/>
          <w:color w:val="000000" w:themeColor="text1"/>
          <w:sz w:val="32"/>
          <w:szCs w:val="32"/>
          <w:shd w:val="clear" w:color="auto" w:fill="FFFFFF"/>
          <w:lang w:val="zh-TW"/>
        </w:rPr>
        <w:t>根据报名时填写顺序，全部扫描合并成一个</w:t>
      </w:r>
      <w:r w:rsidRPr="00896080">
        <w:rPr>
          <w:rFonts w:ascii="Times New Roman" w:eastAsia="仿宋_GB2312" w:hAnsi="Times New Roman" w:cs="Times New Roman"/>
          <w:snapToGrid w:val="0"/>
          <w:color w:val="000000" w:themeColor="text1"/>
          <w:sz w:val="32"/>
          <w:szCs w:val="32"/>
          <w:shd w:val="clear" w:color="auto" w:fill="FFFFFF"/>
        </w:rPr>
        <w:t>PDF</w:t>
      </w:r>
      <w:r w:rsidRPr="00896080">
        <w:rPr>
          <w:rFonts w:ascii="Times New Roman" w:eastAsia="仿宋_GB2312" w:hAnsi="Times New Roman" w:cs="Times New Roman"/>
          <w:snapToGrid w:val="0"/>
          <w:color w:val="000000" w:themeColor="text1"/>
          <w:sz w:val="32"/>
          <w:szCs w:val="32"/>
          <w:shd w:val="clear" w:color="auto" w:fill="FFFFFF"/>
        </w:rPr>
        <w:t>文件，大小不超过</w:t>
      </w:r>
      <w:r w:rsidRPr="00896080">
        <w:rPr>
          <w:rFonts w:ascii="Times New Roman" w:eastAsia="仿宋_GB2312" w:hAnsi="Times New Roman" w:cs="Times New Roman"/>
          <w:snapToGrid w:val="0"/>
          <w:color w:val="000000" w:themeColor="text1"/>
          <w:sz w:val="32"/>
          <w:szCs w:val="32"/>
          <w:shd w:val="clear" w:color="auto" w:fill="FFFFFF"/>
        </w:rPr>
        <w:t>5M</w:t>
      </w:r>
      <w:r w:rsidRPr="00896080">
        <w:rPr>
          <w:rFonts w:ascii="Times New Roman" w:eastAsia="仿宋_GB2312" w:hAnsi="Times New Roman" w:cs="Times New Roman"/>
          <w:snapToGrid w:val="0"/>
          <w:color w:val="000000" w:themeColor="text1"/>
          <w:sz w:val="32"/>
          <w:szCs w:val="32"/>
          <w:shd w:val="clear" w:color="auto" w:fill="FFFFFF"/>
        </w:rPr>
        <w:t>。</w:t>
      </w:r>
    </w:p>
    <w:p w:rsidR="009C7713" w:rsidRPr="00896080" w:rsidRDefault="009C7713" w:rsidP="009751DC">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0" w:line="560" w:lineRule="exact"/>
        <w:jc w:val="both"/>
        <w:rPr>
          <w:rFonts w:ascii="Times New Roman" w:eastAsia="仿宋_GB2312" w:hAnsi="Times New Roman" w:cs="Times New Roman"/>
          <w:snapToGrid w:val="0"/>
          <w:color w:val="000000" w:themeColor="text1"/>
          <w:sz w:val="32"/>
          <w:szCs w:val="32"/>
          <w:shd w:val="clear" w:color="auto" w:fill="FFFFFF"/>
          <w:lang w:eastAsia="zh-TW"/>
        </w:rPr>
      </w:pPr>
    </w:p>
    <w:sectPr w:rsidR="009C7713" w:rsidRPr="00896080" w:rsidSect="00C825AE">
      <w:pgSz w:w="11906" w:h="16838" w:code="9"/>
      <w:pgMar w:top="1928" w:right="1474" w:bottom="1928" w:left="1474" w:header="851" w:footer="124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ongti SC Regular">
    <w:altName w:val="Segoe Print"/>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EE5ED"/>
    <w:multiLevelType w:val="singleLevel"/>
    <w:tmpl w:val="73CEE5ED"/>
    <w:lvl w:ilvl="0">
      <w:start w:val="3"/>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ZDA3MzdhOGJjMWUzZWEzYTIxZGI4YTEyZTAzMjYifQ=="/>
    <w:docVar w:name="WM_UUID" w:val="e03be997-df4c-4f6e-b346-ecb82f454ad2"/>
  </w:docVars>
  <w:rsids>
    <w:rsidRoot w:val="008F0383"/>
    <w:rsid w:val="000D40F1"/>
    <w:rsid w:val="00124F4A"/>
    <w:rsid w:val="001349C3"/>
    <w:rsid w:val="00177079"/>
    <w:rsid w:val="0019355C"/>
    <w:rsid w:val="00212663"/>
    <w:rsid w:val="002B4180"/>
    <w:rsid w:val="00316B40"/>
    <w:rsid w:val="003F2E92"/>
    <w:rsid w:val="00425664"/>
    <w:rsid w:val="00505C3B"/>
    <w:rsid w:val="00542D15"/>
    <w:rsid w:val="006F6CBE"/>
    <w:rsid w:val="00781CC9"/>
    <w:rsid w:val="007B65B6"/>
    <w:rsid w:val="00817BC3"/>
    <w:rsid w:val="00841274"/>
    <w:rsid w:val="00896080"/>
    <w:rsid w:val="008F0383"/>
    <w:rsid w:val="00914DEC"/>
    <w:rsid w:val="009751DC"/>
    <w:rsid w:val="009A12F8"/>
    <w:rsid w:val="009C7713"/>
    <w:rsid w:val="00A00B85"/>
    <w:rsid w:val="00A039D1"/>
    <w:rsid w:val="00A627B3"/>
    <w:rsid w:val="00AA3BA4"/>
    <w:rsid w:val="00AF0094"/>
    <w:rsid w:val="00B02243"/>
    <w:rsid w:val="00B574BC"/>
    <w:rsid w:val="00B70B9F"/>
    <w:rsid w:val="00B82B7F"/>
    <w:rsid w:val="00BC6A84"/>
    <w:rsid w:val="00C825AE"/>
    <w:rsid w:val="00C93CBF"/>
    <w:rsid w:val="00CF42BA"/>
    <w:rsid w:val="00D81194"/>
    <w:rsid w:val="00DA5653"/>
    <w:rsid w:val="00DF05B6"/>
    <w:rsid w:val="00DF395B"/>
    <w:rsid w:val="00E60F87"/>
    <w:rsid w:val="00EE176E"/>
    <w:rsid w:val="00F31554"/>
    <w:rsid w:val="00F41F76"/>
    <w:rsid w:val="00F51FD5"/>
    <w:rsid w:val="00F62C5E"/>
    <w:rsid w:val="00F7563A"/>
    <w:rsid w:val="00F81D1C"/>
    <w:rsid w:val="00FE3238"/>
    <w:rsid w:val="06DF17C4"/>
    <w:rsid w:val="0B907F82"/>
    <w:rsid w:val="0C8748EC"/>
    <w:rsid w:val="0CC34E36"/>
    <w:rsid w:val="0F262E41"/>
    <w:rsid w:val="0FC24482"/>
    <w:rsid w:val="106416ED"/>
    <w:rsid w:val="107A0064"/>
    <w:rsid w:val="11C91AF8"/>
    <w:rsid w:val="1299237C"/>
    <w:rsid w:val="139F2EE7"/>
    <w:rsid w:val="13A34CB7"/>
    <w:rsid w:val="14F148C9"/>
    <w:rsid w:val="16BA155C"/>
    <w:rsid w:val="19AA220F"/>
    <w:rsid w:val="19C23425"/>
    <w:rsid w:val="214747E7"/>
    <w:rsid w:val="23D47E12"/>
    <w:rsid w:val="285E6FE6"/>
    <w:rsid w:val="29696419"/>
    <w:rsid w:val="2BD96984"/>
    <w:rsid w:val="2BED2AA8"/>
    <w:rsid w:val="2C585524"/>
    <w:rsid w:val="30340C1B"/>
    <w:rsid w:val="30E54127"/>
    <w:rsid w:val="32780CA4"/>
    <w:rsid w:val="34796F56"/>
    <w:rsid w:val="36367812"/>
    <w:rsid w:val="3B045D28"/>
    <w:rsid w:val="3C21415B"/>
    <w:rsid w:val="3C7101C9"/>
    <w:rsid w:val="403B042D"/>
    <w:rsid w:val="40D03D17"/>
    <w:rsid w:val="41B10912"/>
    <w:rsid w:val="42862F6A"/>
    <w:rsid w:val="45993C55"/>
    <w:rsid w:val="4F7D6279"/>
    <w:rsid w:val="523E560F"/>
    <w:rsid w:val="559C4030"/>
    <w:rsid w:val="57654230"/>
    <w:rsid w:val="581667FF"/>
    <w:rsid w:val="581916C4"/>
    <w:rsid w:val="590A1D69"/>
    <w:rsid w:val="5A6F12F4"/>
    <w:rsid w:val="5DB25ED5"/>
    <w:rsid w:val="5E41765B"/>
    <w:rsid w:val="639270B3"/>
    <w:rsid w:val="6517465C"/>
    <w:rsid w:val="66E91797"/>
    <w:rsid w:val="67177A87"/>
    <w:rsid w:val="696D1882"/>
    <w:rsid w:val="697274AB"/>
    <w:rsid w:val="6EF77C52"/>
    <w:rsid w:val="6FF01D31"/>
    <w:rsid w:val="798A7129"/>
    <w:rsid w:val="79DF0BD6"/>
    <w:rsid w:val="79E166FC"/>
    <w:rsid w:val="7BDB7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Arial Unicode M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qFormat/>
    <w:pPr>
      <w:widowControl w:val="0"/>
      <w:spacing w:before="100" w:after="100"/>
    </w:pPr>
    <w:rPr>
      <w:rFonts w:ascii="Calibri" w:eastAsia="Calibri" w:hAnsi="Calibri" w:cs="Calibri"/>
      <w:color w:val="000000"/>
      <w:sz w:val="24"/>
      <w:szCs w:val="24"/>
      <w:u w:color="000000"/>
    </w:rPr>
  </w:style>
  <w:style w:type="character" w:styleId="a6">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character" w:customStyle="1" w:styleId="Char0">
    <w:name w:val="页眉 Char"/>
    <w:basedOn w:val="a0"/>
    <w:link w:val="a4"/>
    <w:uiPriority w:val="99"/>
    <w:semiHidden/>
    <w:qFormat/>
    <w:rPr>
      <w:sz w:val="18"/>
      <w:szCs w:val="18"/>
      <w:lang w:eastAsia="en-US"/>
    </w:rPr>
  </w:style>
  <w:style w:type="character" w:customStyle="1" w:styleId="Char">
    <w:name w:val="页脚 Char"/>
    <w:basedOn w:val="a0"/>
    <w:link w:val="a3"/>
    <w:uiPriority w:val="99"/>
    <w:semiHidden/>
    <w:qFormat/>
    <w:rPr>
      <w:sz w:val="18"/>
      <w:szCs w:val="18"/>
      <w:lang w:eastAsia="en-US"/>
    </w:rPr>
  </w:style>
  <w:style w:type="character" w:customStyle="1" w:styleId="font01">
    <w:name w:val="font01"/>
    <w:basedOn w:val="a0"/>
    <w:qFormat/>
    <w:rPr>
      <w:rFonts w:ascii="Songti SC Regular" w:eastAsia="Songti SC Regular" w:hAnsi="Songti SC Regular" w:cs="Songti SC Regular" w:hint="default"/>
      <w:color w:val="000000"/>
      <w:sz w:val="44"/>
      <w:szCs w:val="44"/>
      <w:u w:val="none"/>
    </w:rPr>
  </w:style>
  <w:style w:type="character" w:customStyle="1" w:styleId="font11">
    <w:name w:val="font11"/>
    <w:basedOn w:val="a0"/>
    <w:qFormat/>
    <w:rPr>
      <w:rFonts w:ascii="Calibri" w:hAnsi="Calibri" w:cs="Calibri"/>
      <w:color w:val="000000"/>
      <w:sz w:val="44"/>
      <w:szCs w:val="44"/>
      <w:u w:val="none"/>
    </w:rPr>
  </w:style>
  <w:style w:type="character" w:customStyle="1" w:styleId="font41">
    <w:name w:val="font41"/>
    <w:basedOn w:val="a0"/>
    <w:qFormat/>
    <w:rPr>
      <w:rFonts w:ascii="宋体" w:eastAsia="宋体" w:hAnsi="宋体" w:cs="宋体" w:hint="eastAsia"/>
      <w:color w:val="000000"/>
      <w:sz w:val="24"/>
      <w:szCs w:val="24"/>
      <w:u w:val="none"/>
    </w:rPr>
  </w:style>
  <w:style w:type="character" w:customStyle="1" w:styleId="font81">
    <w:name w:val="font81"/>
    <w:basedOn w:val="a0"/>
    <w:qFormat/>
    <w:rPr>
      <w:rFonts w:ascii="Calibri" w:hAnsi="Calibri" w:cs="Calibri" w:hint="default"/>
      <w:color w:val="000000"/>
      <w:sz w:val="24"/>
      <w:szCs w:val="24"/>
      <w:u w:val="none"/>
    </w:rPr>
  </w:style>
  <w:style w:type="character" w:customStyle="1" w:styleId="font51">
    <w:name w:val="font51"/>
    <w:basedOn w:val="a0"/>
    <w:qFormat/>
    <w:rPr>
      <w:rFonts w:ascii="宋体" w:eastAsia="宋体" w:hAnsi="宋体" w:cs="宋体" w:hint="eastAsia"/>
      <w:color w:val="000000"/>
      <w:sz w:val="18"/>
      <w:szCs w:val="18"/>
      <w:u w:val="none"/>
    </w:rPr>
  </w:style>
  <w:style w:type="character" w:customStyle="1" w:styleId="font101">
    <w:name w:val="font101"/>
    <w:basedOn w:val="a0"/>
    <w:qFormat/>
    <w:rPr>
      <w:rFonts w:ascii="Songti SC Regular" w:eastAsia="Songti SC Regular" w:hAnsi="Songti SC Regular" w:cs="Songti SC Regular" w:hint="default"/>
      <w:color w:val="000000"/>
      <w:sz w:val="16"/>
      <w:szCs w:val="16"/>
      <w:u w:val="none"/>
    </w:rPr>
  </w:style>
  <w:style w:type="character" w:customStyle="1" w:styleId="font61">
    <w:name w:val="font61"/>
    <w:basedOn w:val="a0"/>
    <w:qFormat/>
    <w:rPr>
      <w:rFonts w:ascii="Calibri" w:hAnsi="Calibri" w:cs="Calibri" w:hint="default"/>
      <w:color w:val="000000"/>
      <w:sz w:val="26"/>
      <w:szCs w:val="26"/>
      <w:u w:val="none"/>
    </w:rPr>
  </w:style>
  <w:style w:type="character" w:customStyle="1" w:styleId="font71">
    <w:name w:val="font71"/>
    <w:basedOn w:val="a0"/>
    <w:qFormat/>
    <w:rPr>
      <w:rFonts w:ascii="Songti SC Regular" w:eastAsia="Songti SC Regular" w:hAnsi="Songti SC Regular" w:cs="Songti SC Regular" w:hint="default"/>
      <w:color w:val="000000"/>
      <w:sz w:val="24"/>
      <w:szCs w:val="24"/>
      <w:u w:val="none"/>
    </w:rPr>
  </w:style>
  <w:style w:type="character" w:customStyle="1" w:styleId="font31">
    <w:name w:val="font31"/>
    <w:basedOn w:val="a0"/>
    <w:qFormat/>
    <w:rPr>
      <w:rFonts w:ascii="Songti SC Regular" w:eastAsia="Songti SC Regular" w:hAnsi="Songti SC Regular" w:cs="Songti SC Regular" w:hint="default"/>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Arial Unicode M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qFormat/>
    <w:pPr>
      <w:widowControl w:val="0"/>
      <w:spacing w:before="100" w:after="100"/>
    </w:pPr>
    <w:rPr>
      <w:rFonts w:ascii="Calibri" w:eastAsia="Calibri" w:hAnsi="Calibri" w:cs="Calibri"/>
      <w:color w:val="000000"/>
      <w:sz w:val="24"/>
      <w:szCs w:val="24"/>
      <w:u w:color="000000"/>
    </w:rPr>
  </w:style>
  <w:style w:type="character" w:styleId="a6">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character" w:customStyle="1" w:styleId="Char0">
    <w:name w:val="页眉 Char"/>
    <w:basedOn w:val="a0"/>
    <w:link w:val="a4"/>
    <w:uiPriority w:val="99"/>
    <w:semiHidden/>
    <w:qFormat/>
    <w:rPr>
      <w:sz w:val="18"/>
      <w:szCs w:val="18"/>
      <w:lang w:eastAsia="en-US"/>
    </w:rPr>
  </w:style>
  <w:style w:type="character" w:customStyle="1" w:styleId="Char">
    <w:name w:val="页脚 Char"/>
    <w:basedOn w:val="a0"/>
    <w:link w:val="a3"/>
    <w:uiPriority w:val="99"/>
    <w:semiHidden/>
    <w:qFormat/>
    <w:rPr>
      <w:sz w:val="18"/>
      <w:szCs w:val="18"/>
      <w:lang w:eastAsia="en-US"/>
    </w:rPr>
  </w:style>
  <w:style w:type="character" w:customStyle="1" w:styleId="font01">
    <w:name w:val="font01"/>
    <w:basedOn w:val="a0"/>
    <w:qFormat/>
    <w:rPr>
      <w:rFonts w:ascii="Songti SC Regular" w:eastAsia="Songti SC Regular" w:hAnsi="Songti SC Regular" w:cs="Songti SC Regular" w:hint="default"/>
      <w:color w:val="000000"/>
      <w:sz w:val="44"/>
      <w:szCs w:val="44"/>
      <w:u w:val="none"/>
    </w:rPr>
  </w:style>
  <w:style w:type="character" w:customStyle="1" w:styleId="font11">
    <w:name w:val="font11"/>
    <w:basedOn w:val="a0"/>
    <w:qFormat/>
    <w:rPr>
      <w:rFonts w:ascii="Calibri" w:hAnsi="Calibri" w:cs="Calibri"/>
      <w:color w:val="000000"/>
      <w:sz w:val="44"/>
      <w:szCs w:val="44"/>
      <w:u w:val="none"/>
    </w:rPr>
  </w:style>
  <w:style w:type="character" w:customStyle="1" w:styleId="font41">
    <w:name w:val="font41"/>
    <w:basedOn w:val="a0"/>
    <w:qFormat/>
    <w:rPr>
      <w:rFonts w:ascii="宋体" w:eastAsia="宋体" w:hAnsi="宋体" w:cs="宋体" w:hint="eastAsia"/>
      <w:color w:val="000000"/>
      <w:sz w:val="24"/>
      <w:szCs w:val="24"/>
      <w:u w:val="none"/>
    </w:rPr>
  </w:style>
  <w:style w:type="character" w:customStyle="1" w:styleId="font81">
    <w:name w:val="font81"/>
    <w:basedOn w:val="a0"/>
    <w:qFormat/>
    <w:rPr>
      <w:rFonts w:ascii="Calibri" w:hAnsi="Calibri" w:cs="Calibri" w:hint="default"/>
      <w:color w:val="000000"/>
      <w:sz w:val="24"/>
      <w:szCs w:val="24"/>
      <w:u w:val="none"/>
    </w:rPr>
  </w:style>
  <w:style w:type="character" w:customStyle="1" w:styleId="font51">
    <w:name w:val="font51"/>
    <w:basedOn w:val="a0"/>
    <w:qFormat/>
    <w:rPr>
      <w:rFonts w:ascii="宋体" w:eastAsia="宋体" w:hAnsi="宋体" w:cs="宋体" w:hint="eastAsia"/>
      <w:color w:val="000000"/>
      <w:sz w:val="18"/>
      <w:szCs w:val="18"/>
      <w:u w:val="none"/>
    </w:rPr>
  </w:style>
  <w:style w:type="character" w:customStyle="1" w:styleId="font101">
    <w:name w:val="font101"/>
    <w:basedOn w:val="a0"/>
    <w:qFormat/>
    <w:rPr>
      <w:rFonts w:ascii="Songti SC Regular" w:eastAsia="Songti SC Regular" w:hAnsi="Songti SC Regular" w:cs="Songti SC Regular" w:hint="default"/>
      <w:color w:val="000000"/>
      <w:sz w:val="16"/>
      <w:szCs w:val="16"/>
      <w:u w:val="none"/>
    </w:rPr>
  </w:style>
  <w:style w:type="character" w:customStyle="1" w:styleId="font61">
    <w:name w:val="font61"/>
    <w:basedOn w:val="a0"/>
    <w:qFormat/>
    <w:rPr>
      <w:rFonts w:ascii="Calibri" w:hAnsi="Calibri" w:cs="Calibri" w:hint="default"/>
      <w:color w:val="000000"/>
      <w:sz w:val="26"/>
      <w:szCs w:val="26"/>
      <w:u w:val="none"/>
    </w:rPr>
  </w:style>
  <w:style w:type="character" w:customStyle="1" w:styleId="font71">
    <w:name w:val="font71"/>
    <w:basedOn w:val="a0"/>
    <w:qFormat/>
    <w:rPr>
      <w:rFonts w:ascii="Songti SC Regular" w:eastAsia="Songti SC Regular" w:hAnsi="Songti SC Regular" w:cs="Songti SC Regular" w:hint="default"/>
      <w:color w:val="000000"/>
      <w:sz w:val="24"/>
      <w:szCs w:val="24"/>
      <w:u w:val="none"/>
    </w:rPr>
  </w:style>
  <w:style w:type="character" w:customStyle="1" w:styleId="font31">
    <w:name w:val="font31"/>
    <w:basedOn w:val="a0"/>
    <w:qFormat/>
    <w:rPr>
      <w:rFonts w:ascii="Songti SC Regular" w:eastAsia="Songti SC Regular" w:hAnsi="Songti SC Regular" w:cs="Songti SC Regular" w:hint="default"/>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Words>
  <Characters>570</Characters>
  <Application>Microsoft Office Word</Application>
  <DocSecurity>0</DocSecurity>
  <Lines>4</Lines>
  <Paragraphs>1</Paragraphs>
  <ScaleCrop>false</ScaleCrop>
  <Company>JinYangIT.com</Company>
  <LinksUpToDate>false</LinksUpToDate>
  <CharactersWithSpaces>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文印室排版</cp:lastModifiedBy>
  <cp:revision>5</cp:revision>
  <dcterms:created xsi:type="dcterms:W3CDTF">2024-05-23T06:27:00Z</dcterms:created>
  <dcterms:modified xsi:type="dcterms:W3CDTF">2024-05-23T06:28:00Z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06918A57C03245A88895DEA373C2B9D4</vt:lpwstr>
  </property>
</Properties>
</file>