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0" w:rsidRPr="00FB47C5" w:rsidRDefault="00004E00" w:rsidP="00004E0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FB47C5">
        <w:rPr>
          <w:rFonts w:asciiTheme="majorEastAsia" w:eastAsiaTheme="majorEastAsia" w:hAnsiTheme="majorEastAsia"/>
          <w:b/>
          <w:bCs/>
          <w:sz w:val="32"/>
          <w:szCs w:val="32"/>
        </w:rPr>
        <w:t>2015</w:t>
      </w:r>
      <w:r w:rsidRPr="00FB47C5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年度广州市民营企业评议机关活动评议结果</w:t>
      </w:r>
    </w:p>
    <w:tbl>
      <w:tblPr>
        <w:tblW w:w="98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1"/>
        <w:gridCol w:w="1080"/>
        <w:gridCol w:w="900"/>
        <w:gridCol w:w="755"/>
        <w:gridCol w:w="815"/>
        <w:gridCol w:w="815"/>
        <w:gridCol w:w="760"/>
        <w:gridCol w:w="915"/>
        <w:gridCol w:w="1103"/>
      </w:tblGrid>
      <w:tr w:rsidR="00004E00" w:rsidTr="008957C3">
        <w:trPr>
          <w:trHeight w:val="912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非常 </w:t>
            </w:r>
          </w:p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满意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满意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不</w:t>
            </w:r>
          </w:p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满意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非常</w:t>
            </w:r>
          </w:p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不满意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参评</w:t>
            </w:r>
          </w:p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企业数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综合分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综合分</w:t>
            </w:r>
          </w:p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sz w:val="28"/>
                <w:szCs w:val="28"/>
              </w:rPr>
            </w:pPr>
            <w:r w:rsidRPr="00FB47C5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市工商局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59.88%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31.73%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7.23%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0.30%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0.86%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1979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89.894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市质监局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50.14%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37.69%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10.39%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0.61%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1.17%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87.004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市府办公厅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47.44%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42.43%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8.83%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0.28%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1.03%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市消防局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47.50%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41.91%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9.22%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0.54%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0.83%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86.942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市国税局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47.01%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41.32%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9.23%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1.33%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86.356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5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市工业和信息化委员会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46.42%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41.54%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10.40%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0.65%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86.352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6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市商务委员会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46.11%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42.17%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10.15%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0.46%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86.34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7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市供电局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46.67%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41.56%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9.69%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0.89%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1.19%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86.326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8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市政务办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45.55%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42.41%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10.38%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0.65%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1.01%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86.168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9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市地税局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46.19%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42.01%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9.24%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1.39%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86.13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10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广州海事局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44.78%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43.40%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10.38%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0.48%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86.112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11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市林业和园林局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44.64%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43.27%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10.55%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0.53%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1.01%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12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45.39%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42.43%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10.16%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0.70%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1.33%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85.976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13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市民政局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45.20%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42.22%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10.88%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0.64%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1.05%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85.97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14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市知识产权局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45.39%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41.82%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11.06%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0.71%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1.01%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85.968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15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市财政局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45.31%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41.49%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11.68%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0.53%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85.922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16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市侨办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44.84%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42.75%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10.73%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0.54%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1.14%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85.922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17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市审计局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44.58%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43.27%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10.30%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0.77%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1.07%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85.898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18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市司法局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44.45%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43.57%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10.15%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0.65%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1.18%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85.892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19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lastRenderedPageBreak/>
              <w:t>市科技创新委员会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45.82%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40.74%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11.47%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85.882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20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市统计局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44.91%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42.30%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10.95%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0.89%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0.95%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85.866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21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市外办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44.68%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42.77%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10.81%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0.66%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1.08%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85.862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22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市金融工作局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44.93%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42.23%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10.86%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85.818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23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市体育局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42.52%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11.21%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0.66%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1.01%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85.808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24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市协作办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44.32%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43.43%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10.16%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85.796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25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市文化广电新闻出版局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44.80%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41.99%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11.48%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0.72%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85.772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26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市发展改革委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45.84%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40.31%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11.81%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0.87%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85.754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27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市民防办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43.98%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43.20%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11.08%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0.72%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1669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28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市来穗人员服务管理局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44.78%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41.67%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11.63%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0.78%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1.14%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85.634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29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广州港务局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43.89%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43.17%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11.15%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0.72%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1.07%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85.618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30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市国资委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44.77%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41.66%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11.42%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85.61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31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市旅游局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43.81%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43.10%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11.13%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0.95%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85.562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32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市人力资源和社会保障局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45.13%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40.87%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11.78%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1.17%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85.548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33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市法制办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43.48%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43.12%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11.84%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0.54%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34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市供销总社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43.69%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42.73%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11.67%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85.452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35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市民族宗教局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42.55%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43.90%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11.84%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0.77%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0.94%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85.27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36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市农业局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43.72%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41.42%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12.86%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37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市食品药品监管局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44.89%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39.46%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12.88%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1.56%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1.21%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85.052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38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市卫生计生委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42.01%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12.75%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0.83%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1.19%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85.038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39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市教育局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43.66%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41.50%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12.46%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1.40%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1718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85.012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40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市安全监管局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39.85%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13.32%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1.24%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84.992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41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市城市更新局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43.10%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41.36%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13.63%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0.90%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84.93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42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lastRenderedPageBreak/>
              <w:t>市水务局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40.04%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13.36%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1.42%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1.18%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84.852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43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市国土资源和规划委员会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44.41%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38.82%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14.21%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1.43%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84.73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44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市住房和城乡建设委员会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43.55%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39.41%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14.79%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1.18%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1.07%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84.638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45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市环保局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43.49%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38.72%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14.26%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1.94%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1.59%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84.116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46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市城管委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42.37%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40.31%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13.91%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1.77%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1.65%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84.002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47</w:t>
            </w:r>
          </w:p>
        </w:tc>
      </w:tr>
      <w:tr w:rsidR="00004E00" w:rsidTr="008957C3">
        <w:trPr>
          <w:trHeight w:hRule="exact"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="楷体" w:eastAsia="楷体" w:hAnsi="楷体" w:cs="Arial"/>
                <w:spacing w:val="-20"/>
                <w:sz w:val="24"/>
              </w:rPr>
            </w:pPr>
            <w:r w:rsidRPr="00FB47C5">
              <w:rPr>
                <w:rFonts w:ascii="楷体" w:eastAsia="楷体" w:hAnsi="楷体" w:cs="Arial" w:hint="eastAsia"/>
                <w:spacing w:val="-20"/>
                <w:sz w:val="24"/>
              </w:rPr>
              <w:t>市交委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42.52%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37.49%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15.02%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3.02%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1.95%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1691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jc w:val="center"/>
              <w:rPr>
                <w:rFonts w:asciiTheme="minorEastAsia" w:hAnsiTheme="minorEastAsia" w:cs="Arial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spacing w:val="-10"/>
                <w:sz w:val="24"/>
              </w:rPr>
              <w:t>83.122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00" w:rsidRPr="00FB47C5" w:rsidRDefault="00004E00" w:rsidP="008957C3">
            <w:pPr>
              <w:widowControl/>
              <w:jc w:val="center"/>
              <w:textAlignment w:val="bottom"/>
              <w:rPr>
                <w:rFonts w:asciiTheme="minorEastAsia" w:hAnsiTheme="minorEastAsia" w:cs="Arial"/>
                <w:color w:val="000000"/>
                <w:spacing w:val="-10"/>
                <w:sz w:val="24"/>
              </w:rPr>
            </w:pPr>
            <w:r w:rsidRPr="00FB47C5">
              <w:rPr>
                <w:rFonts w:asciiTheme="minorEastAsia" w:hAnsiTheme="minorEastAsia" w:cs="Arial" w:hint="eastAsia"/>
                <w:color w:val="000000"/>
                <w:spacing w:val="-10"/>
                <w:kern w:val="0"/>
                <w:sz w:val="24"/>
              </w:rPr>
              <w:t>48</w:t>
            </w:r>
          </w:p>
        </w:tc>
      </w:tr>
    </w:tbl>
    <w:p w:rsidR="00CA1A06" w:rsidRDefault="00CA1A06"/>
    <w:sectPr w:rsidR="00CA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06" w:rsidRDefault="00CA1A06" w:rsidP="00004E00">
      <w:r>
        <w:separator/>
      </w:r>
    </w:p>
  </w:endnote>
  <w:endnote w:type="continuationSeparator" w:id="1">
    <w:p w:rsidR="00CA1A06" w:rsidRDefault="00CA1A06" w:rsidP="0000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06" w:rsidRDefault="00CA1A06" w:rsidP="00004E00">
      <w:r>
        <w:separator/>
      </w:r>
    </w:p>
  </w:footnote>
  <w:footnote w:type="continuationSeparator" w:id="1">
    <w:p w:rsidR="00CA1A06" w:rsidRDefault="00CA1A06" w:rsidP="00004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E00"/>
    <w:rsid w:val="00004E00"/>
    <w:rsid w:val="00CA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2295</Characters>
  <Application>Microsoft Office Word</Application>
  <DocSecurity>0</DocSecurity>
  <Lines>19</Lines>
  <Paragraphs>5</Paragraphs>
  <ScaleCrop>false</ScaleCrop>
  <Company>China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2016-03-18T07:05:00Z</dcterms:created>
  <dcterms:modified xsi:type="dcterms:W3CDTF">2016-03-18T07:05:00Z</dcterms:modified>
</cp:coreProperties>
</file>