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/>
        </w:rPr>
        <w:t>附件4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pStyle w:val="4"/>
      </w:pPr>
      <w:r>
        <w:rPr>
          <w:rFonts w:hint="eastAsia"/>
        </w:rPr>
        <w:t>拟委派本项目人员一览表</w:t>
      </w:r>
    </w:p>
    <w:p>
      <w:pPr>
        <w:spacing w:line="560" w:lineRule="exact"/>
        <w:ind w:firstLine="632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</w:t>
      </w:r>
    </w:p>
    <w:tbl>
      <w:tblPr>
        <w:tblStyle w:val="2"/>
        <w:tblW w:w="9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05"/>
        <w:gridCol w:w="945"/>
        <w:gridCol w:w="953"/>
        <w:gridCol w:w="1042"/>
        <w:gridCol w:w="1356"/>
        <w:gridCol w:w="1712"/>
        <w:gridCol w:w="993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945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技术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35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执业/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从业资格</w:t>
            </w:r>
          </w:p>
        </w:tc>
        <w:tc>
          <w:tcPr>
            <w:tcW w:w="17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高、中级职称【或具有国家级注册执业（或职业)资格】证书编号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从事相关工作年限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570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4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12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spacing w:line="560" w:lineRule="exact"/>
        <w:ind w:firstLine="632"/>
        <w:rPr>
          <w:rFonts w:ascii="仿宋_GB2312" w:hAnsi="仿宋_GB2312" w:cs="仿宋_GB231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95228"/>
    <w:rsid w:val="0FE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2019-10-14T01:44:00Z</dcterms:created>
  <dc:creator>江智敏</dc:creator>
  <cp:lastModifiedBy>江智敏</cp:lastModifiedBy>
  <dcterms:modified xsi:type="dcterms:W3CDTF">2019-10-14T01:45:52Z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