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center"/>
        <w:rPr>
          <w:rFonts w:hint="eastAsia" w:ascii="方正小标宋_GBK" w:hAnsi="黑体" w:eastAsia="方正小标宋_GBK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2024年广州市促进商务高质量发展专项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资金居民服务业专题（扩大规模奖励）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p>
      <w:pPr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440" w:lineRule="exact"/>
        <w:rPr>
          <w:rFonts w:eastAsia="宋体"/>
          <w:sz w:val="44"/>
          <w:szCs w:val="44"/>
        </w:rPr>
      </w:pPr>
      <w:r>
        <w:rPr>
          <w:rFonts w:eastAsia="宋体"/>
          <w:b/>
          <w:bCs/>
          <w:kern w:val="0"/>
          <w:sz w:val="24"/>
        </w:rPr>
        <w:t xml:space="preserve">申请单位（盖章）：                </w:t>
      </w:r>
      <w:r>
        <w:rPr>
          <w:rFonts w:hint="eastAsia" w:eastAsia="宋体"/>
          <w:b/>
          <w:bCs/>
          <w:kern w:val="0"/>
          <w:sz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eastAsia="宋体"/>
          <w:b/>
          <w:bCs/>
          <w:kern w:val="0"/>
          <w:sz w:val="24"/>
        </w:rPr>
        <w:t xml:space="preserve">填报日期:      </w:t>
      </w:r>
      <w:r>
        <w:rPr>
          <w:rFonts w:eastAsia="宋体"/>
          <w:kern w:val="0"/>
          <w:sz w:val="24"/>
        </w:rPr>
        <w:t xml:space="preserve">      </w:t>
      </w:r>
    </w:p>
    <w:tbl>
      <w:tblPr>
        <w:tblStyle w:val="2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83"/>
        <w:gridCol w:w="1495"/>
        <w:gridCol w:w="166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企业名称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企业地址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经营范围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所属行业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（选填：餐饮、住宿、家政、美发、洗染）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法定代表人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手机号码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项目联系人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手机号码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开户银行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（需与企业开户材料保持一致）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开户帐号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（需与企业开户材料保持一致）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二、主要经营情况（金额单位：万元）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2022年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营业额</w:t>
            </w:r>
          </w:p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</w:rPr>
              <w:t>（不含税）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利润总额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2023年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营业额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（不含税）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利润总额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43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2023年营业额（不含税）同比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2022年增长额度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6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三、申报承诺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6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对申报2024年广州市促进商务高质量发展专项资金居民服务业专题（扩大规模奖励）的有关事宜，我单位郑重承诺：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1.对提交的各项申请材料的合法性、真实性、准确性和完整性负责，复印件与原件一致。</w:t>
            </w:r>
          </w:p>
          <w:p>
            <w:pPr>
              <w:widowControl/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2.获得各级财政资金对营业规模扩大的奖励情况主动申报。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3.若隐瞒有关情况或提供任何虚假材料，愿意承担一切法律后果，将已划拨的财政资金归还国库，并同意有关部门记录入相关的企业征信体系中。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4.未被信用管理部门列入“严重失信主体名单”。</w:t>
            </w:r>
          </w:p>
          <w:p>
            <w:pPr>
              <w:widowControl/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5.未被应急管理部门列入“安全生产严重失信主体名单”</w:t>
            </w:r>
            <w:r>
              <w:rPr>
                <w:rFonts w:hint="eastAsia" w:eastAsia="宋体"/>
                <w:sz w:val="21"/>
                <w:szCs w:val="21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6.若获得专项资金扶持，严格按照有关规定做好财政资金使用管理工作，按规定做好相应的会计处理，自觉配合有关部门完成现场核查、绩效评价和监督检查等工作。</w:t>
            </w:r>
          </w:p>
          <w:p>
            <w:pPr>
              <w:widowControl/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申报单位（盖章）：   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法人代表签字：</w:t>
            </w:r>
          </w:p>
          <w:p>
            <w:pPr>
              <w:widowControl/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初审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eastAsia="宋体"/>
                <w:color w:val="auto"/>
                <w:sz w:val="21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eastAsia="宋体"/>
                <w:color w:val="auto"/>
                <w:sz w:val="21"/>
                <w:szCs w:val="21"/>
              </w:rPr>
            </w:pPr>
          </w:p>
          <w:p>
            <w:pPr>
              <w:pStyle w:val="4"/>
              <w:jc w:val="both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yellow"/>
              </w:rPr>
            </w:pPr>
          </w:p>
          <w:p>
            <w:pPr>
              <w:pStyle w:val="4"/>
              <w:jc w:val="center"/>
              <w:rPr>
                <w:rFonts w:hint="default" w:ascii="Times New Roman" w:hAnsi="Times New Roman" w:eastAsia="宋体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szCs w:val="21"/>
              </w:rPr>
              <w:t xml:space="preserve">          区商务主管部门（盖章）：</w:t>
            </w:r>
          </w:p>
          <w:p>
            <w:pPr>
              <w:pStyle w:val="4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szCs w:val="21"/>
              </w:rPr>
              <w:t xml:space="preserve">                  年      月     日</w:t>
            </w:r>
          </w:p>
        </w:tc>
      </w:tr>
    </w:tbl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762D3"/>
    <w:rsid w:val="07A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2024-04-15T01:44:00Z</dcterms:created>
  <dc:creator>小瑜</dc:creator>
  <cp:lastModifiedBy>小瑜</cp:lastModifiedBy>
  <dcterms:modified xsi:type="dcterms:W3CDTF">2024-04-15T01:45:52Z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