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广州市白云区</w:t>
      </w:r>
      <w:r>
        <w:rPr>
          <w:rFonts w:hint="default" w:ascii="Times New Roman" w:hAnsi="Times New Roman" w:eastAsia="方正小标宋简体" w:cs="Times New Roman"/>
          <w:b w:val="0"/>
          <w:bCs w:val="0"/>
          <w:sz w:val="44"/>
          <w:szCs w:val="44"/>
          <w:highlight w:val="none"/>
        </w:rPr>
        <w:t>202</w:t>
      </w:r>
      <w:r>
        <w:rPr>
          <w:rFonts w:hint="default" w:ascii="Times New Roman" w:hAnsi="Times New Roman" w:eastAsia="方正小标宋简体" w:cs="Times New Roman"/>
          <w:b w:val="0"/>
          <w:bCs w:val="0"/>
          <w:sz w:val="44"/>
          <w:szCs w:val="44"/>
          <w:highlight w:val="none"/>
          <w:lang w:val="en-US" w:eastAsia="zh-CN"/>
        </w:rPr>
        <w:t>4</w:t>
      </w:r>
      <w:r>
        <w:rPr>
          <w:rFonts w:hint="eastAsia" w:ascii="方正小标宋简体" w:hAnsi="方正小标宋简体" w:eastAsia="方正小标宋简体" w:cs="方正小标宋简体"/>
          <w:b w:val="0"/>
          <w:bCs w:val="0"/>
          <w:sz w:val="44"/>
          <w:szCs w:val="44"/>
        </w:rPr>
        <w:t>年教育部门办幼儿园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电脑派位招生工作方案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根据《广州市教育局关于做好幼儿园招生工作的通知》（穗教规字〔</w:t>
      </w:r>
      <w:r>
        <w:rPr>
          <w:rFonts w:hint="eastAsia" w:ascii="Times New Roman" w:hAnsi="Times New Roman" w:eastAsia="仿宋_GB2312" w:cs="仿宋_GB2312"/>
          <w:sz w:val="32"/>
          <w:szCs w:val="32"/>
          <w:highlight w:val="none"/>
          <w:lang w:val="en-US" w:eastAsia="zh-CN"/>
        </w:rPr>
        <w:t>2021</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号）和《广州市白云区教育局关于做好202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年幼儿园招生工作的通知》的精神，为做好202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年白云区教育部门办幼儿园电脑派位招生工作，特制定本方案。</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一、电脑派位招生工作原则</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教育部门办幼儿园招生工作以“公开、公平、公正”为原则，由区教育行政部门统筹管理并组织实施，在统一平台进行网上报名和电脑派位，实行“阳光招生”。</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二、电脑派位招生对象</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白云区教育部门办幼儿园</w:t>
      </w:r>
      <w:r>
        <w:rPr>
          <w:rFonts w:hint="eastAsia" w:ascii="Times New Roman" w:hAnsi="Times New Roman" w:eastAsia="仿宋_GB2312" w:cs="仿宋_GB2312"/>
          <w:sz w:val="32"/>
          <w:szCs w:val="32"/>
          <w:highlight w:val="none"/>
        </w:rPr>
        <w:t>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rPr>
        <w:t>年秋季小班新生入园年龄为3周岁，即</w:t>
      </w:r>
      <w:r>
        <w:rPr>
          <w:rFonts w:hint="eastAsia" w:ascii="Times New Roman" w:hAnsi="Times New Roman" w:eastAsia="仿宋_GB2312" w:cs="仿宋_GB2312"/>
          <w:sz w:val="32"/>
          <w:szCs w:val="32"/>
          <w:highlight w:val="none"/>
        </w:rPr>
        <w:t>20</w:t>
      </w:r>
      <w:r>
        <w:rPr>
          <w:rFonts w:hint="eastAsia" w:ascii="Times New Roman" w:hAnsi="Times New Roman" w:eastAsia="仿宋_GB2312" w:cs="仿宋_GB2312"/>
          <w:sz w:val="32"/>
          <w:szCs w:val="32"/>
          <w:highlight w:val="none"/>
          <w:lang w:val="en-US" w:eastAsia="zh-CN"/>
        </w:rPr>
        <w:t>20</w:t>
      </w:r>
      <w:r>
        <w:rPr>
          <w:rFonts w:hint="eastAsia" w:ascii="Times New Roman" w:hAnsi="Times New Roman" w:eastAsia="仿宋_GB2312" w:cs="仿宋_GB2312"/>
          <w:sz w:val="32"/>
          <w:szCs w:val="32"/>
        </w:rPr>
        <w:t>年9月1日至</w:t>
      </w:r>
      <w:r>
        <w:rPr>
          <w:rFonts w:hint="eastAsia" w:ascii="Times New Roman" w:hAnsi="Times New Roman" w:eastAsia="仿宋_GB2312" w:cs="仿宋_GB2312"/>
          <w:sz w:val="32"/>
          <w:szCs w:val="32"/>
          <w:highlight w:val="none"/>
        </w:rPr>
        <w:t>20</w:t>
      </w:r>
      <w:r>
        <w:rPr>
          <w:rFonts w:hint="eastAsia" w:ascii="Times New Roman" w:hAnsi="Times New Roman" w:eastAsia="仿宋_GB2312" w:cs="仿宋_GB2312"/>
          <w:sz w:val="32"/>
          <w:szCs w:val="32"/>
          <w:highlight w:val="none"/>
          <w:lang w:val="en-US" w:eastAsia="zh-CN"/>
        </w:rPr>
        <w:t>21</w:t>
      </w:r>
      <w:r>
        <w:rPr>
          <w:rFonts w:hint="eastAsia" w:ascii="Times New Roman" w:hAnsi="Times New Roman" w:eastAsia="仿宋_GB2312" w:cs="仿宋_GB2312"/>
          <w:sz w:val="32"/>
          <w:szCs w:val="32"/>
        </w:rPr>
        <w:t>年8月31日期间出生的幼儿。面向社会电脑派位招生范围为：①具有白云区户籍的适龄儿童；②符合广州市义务教育阶段政策性照顾学生类别的适龄儿童及消防救援队伍人员子女（以下综合统称为“政策性照顾类别适龄儿童”，具体见附件3）。其中，区属教育部门举办的小区配套幼儿园当年面向社会招生的学位，按分批招录原则优先招收小区业主子女，具体办法按</w:t>
      </w:r>
      <w:r>
        <w:rPr>
          <w:rFonts w:hint="eastAsia" w:ascii="Times New Roman" w:hAnsi="Times New Roman" w:eastAsia="仿宋_GB2312" w:cs="仿宋_GB2312"/>
          <w:sz w:val="32"/>
          <w:szCs w:val="32"/>
          <w:highlight w:val="none"/>
        </w:rPr>
        <w:t>《广州市白云区教育局关于做好202</w:t>
      </w:r>
      <w:r>
        <w:rPr>
          <w:rFonts w:hint="eastAsia" w:ascii="Times New Roman" w:hAnsi="Times New Roman" w:eastAsia="仿宋_GB2312" w:cs="仿宋_GB2312"/>
          <w:sz w:val="32"/>
          <w:szCs w:val="32"/>
          <w:highlight w:val="none"/>
          <w:lang w:val="en-US" w:eastAsia="zh-CN"/>
        </w:rPr>
        <w:t>4</w:t>
      </w:r>
      <w:r>
        <w:rPr>
          <w:rFonts w:hint="eastAsia" w:ascii="Times New Roman" w:hAnsi="Times New Roman" w:eastAsia="仿宋_GB2312" w:cs="仿宋_GB2312"/>
          <w:sz w:val="32"/>
          <w:szCs w:val="32"/>
          <w:highlight w:val="none"/>
        </w:rPr>
        <w:t>年幼儿园招生工作的通</w:t>
      </w:r>
      <w:bookmarkStart w:id="0" w:name="_GoBack"/>
      <w:bookmarkEnd w:id="0"/>
      <w:r>
        <w:rPr>
          <w:rFonts w:hint="eastAsia" w:ascii="Times New Roman" w:hAnsi="Times New Roman" w:eastAsia="仿宋_GB2312" w:cs="仿宋_GB2312"/>
          <w:sz w:val="32"/>
          <w:szCs w:val="32"/>
          <w:highlight w:val="none"/>
        </w:rPr>
        <w:t>知》有关</w:t>
      </w:r>
      <w:r>
        <w:rPr>
          <w:rFonts w:hint="eastAsia" w:ascii="Times New Roman" w:hAnsi="Times New Roman" w:eastAsia="仿宋_GB2312" w:cs="仿宋_GB2312"/>
          <w:sz w:val="32"/>
          <w:szCs w:val="32"/>
        </w:rPr>
        <w:t>规定执行。幼儿户籍变</w:t>
      </w:r>
      <w:r>
        <w:rPr>
          <w:rFonts w:hint="eastAsia" w:ascii="Times New Roman" w:hAnsi="Times New Roman" w:eastAsia="仿宋_GB2312" w:cs="仿宋_GB2312"/>
          <w:sz w:val="32"/>
          <w:szCs w:val="32"/>
          <w:highlight w:val="none"/>
        </w:rPr>
        <w:t>更手续需在</w:t>
      </w:r>
      <w:r>
        <w:rPr>
          <w:rFonts w:hint="eastAsia" w:ascii="Times New Roman" w:hAnsi="Times New Roman" w:eastAsia="仿宋_GB2312" w:cs="仿宋_GB2312"/>
          <w:color w:val="000000"/>
          <w:sz w:val="32"/>
          <w:szCs w:val="32"/>
          <w:highlight w:val="none"/>
        </w:rPr>
        <w:t>202</w:t>
      </w: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rPr>
        <w:t>年4月</w:t>
      </w:r>
      <w:r>
        <w:rPr>
          <w:rFonts w:hint="eastAsia" w:ascii="Times New Roman" w:hAnsi="Times New Roman" w:eastAsia="仿宋_GB2312" w:cs="仿宋_GB2312"/>
          <w:color w:val="000000"/>
          <w:sz w:val="32"/>
          <w:szCs w:val="32"/>
          <w:highlight w:val="none"/>
          <w:lang w:val="en-US" w:eastAsia="zh-CN"/>
        </w:rPr>
        <w:t>28</w:t>
      </w:r>
      <w:r>
        <w:rPr>
          <w:rFonts w:hint="eastAsia" w:ascii="Times New Roman" w:hAnsi="Times New Roman" w:eastAsia="仿宋_GB2312" w:cs="仿宋_GB2312"/>
          <w:color w:val="000000"/>
          <w:sz w:val="32"/>
          <w:szCs w:val="32"/>
          <w:highlight w:val="none"/>
        </w:rPr>
        <w:t>日</w:t>
      </w:r>
      <w:r>
        <w:rPr>
          <w:rFonts w:hint="eastAsia" w:ascii="Times New Roman" w:hAnsi="Times New Roman" w:eastAsia="仿宋_GB2312" w:cs="仿宋_GB2312"/>
          <w:sz w:val="32"/>
          <w:szCs w:val="32"/>
          <w:highlight w:val="none"/>
        </w:rPr>
        <w:t>前</w:t>
      </w:r>
      <w:r>
        <w:rPr>
          <w:rFonts w:hint="eastAsia" w:ascii="Times New Roman" w:hAnsi="Times New Roman" w:eastAsia="仿宋_GB2312" w:cs="仿宋_GB2312"/>
          <w:sz w:val="32"/>
          <w:szCs w:val="32"/>
        </w:rPr>
        <w:t>完成（以提供</w:t>
      </w:r>
      <w:r>
        <w:rPr>
          <w:rFonts w:hint="eastAsia" w:cs="仿宋_GB2312"/>
          <w:sz w:val="32"/>
          <w:szCs w:val="32"/>
          <w:lang w:val="en-US" w:eastAsia="zh-CN"/>
        </w:rPr>
        <w:t>户口簿</w:t>
      </w:r>
      <w:r>
        <w:rPr>
          <w:rFonts w:hint="eastAsia" w:ascii="Times New Roman" w:hAnsi="Times New Roman" w:eastAsia="仿宋_GB2312" w:cs="仿宋_GB2312"/>
          <w:sz w:val="32"/>
          <w:szCs w:val="32"/>
        </w:rPr>
        <w:t>为准）。</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三、招生计划</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区属教育部门办幼儿园名单、对应业主子女范围及招生计划见附件4。</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四、报名时间及办法</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区属教育部门办幼儿园</w:t>
      </w:r>
      <w:r>
        <w:rPr>
          <w:rFonts w:hint="eastAsia" w:ascii="Times New Roman" w:hAnsi="Times New Roman" w:eastAsia="仿宋_GB2312" w:cs="仿宋_GB2312"/>
          <w:sz w:val="32"/>
          <w:szCs w:val="32"/>
          <w:highlight w:val="none"/>
          <w:lang w:val="en-US" w:eastAsia="zh-CN"/>
        </w:rPr>
        <w:t>2024</w:t>
      </w:r>
      <w:r>
        <w:rPr>
          <w:rFonts w:hint="eastAsia" w:ascii="Times New Roman" w:hAnsi="Times New Roman" w:eastAsia="仿宋_GB2312" w:cs="仿宋_GB2312"/>
          <w:sz w:val="32"/>
          <w:szCs w:val="32"/>
        </w:rPr>
        <w:t>年秋季小班幼儿招生统一采取网上报名、网上资格审核和电脑派位方式进行，具体办法如下：</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（一）教育部门举办的小区配套幼儿园，业主子女网上报名时间为</w:t>
      </w:r>
      <w:r>
        <w:rPr>
          <w:rFonts w:hint="eastAsia" w:ascii="Times New Roman" w:hAnsi="Times New Roman" w:eastAsia="仿宋_GB2312" w:cs="仿宋_GB2312"/>
          <w:color w:val="000000"/>
          <w:sz w:val="32"/>
          <w:szCs w:val="32"/>
          <w:highlight w:val="none"/>
        </w:rPr>
        <w:t>4月</w:t>
      </w:r>
      <w:r>
        <w:rPr>
          <w:rFonts w:hint="eastAsia" w:ascii="Times New Roman" w:hAnsi="Times New Roman" w:eastAsia="仿宋_GB2312" w:cs="仿宋_GB2312"/>
          <w:color w:val="000000"/>
          <w:sz w:val="32"/>
          <w:szCs w:val="32"/>
          <w:highlight w:val="none"/>
          <w:lang w:eastAsia="zh-CN"/>
        </w:rPr>
        <w:t>2</w:t>
      </w: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rPr>
        <w:t>日9:00至</w:t>
      </w:r>
      <w:r>
        <w:rPr>
          <w:rFonts w:hint="eastAsia" w:ascii="Times New Roman" w:hAnsi="Times New Roman" w:eastAsia="仿宋_GB2312" w:cs="仿宋_GB2312"/>
          <w:color w:val="000000"/>
          <w:sz w:val="32"/>
          <w:szCs w:val="32"/>
          <w:highlight w:val="none"/>
          <w:lang w:val="en-US" w:eastAsia="zh-CN"/>
        </w:rPr>
        <w:t>4</w:t>
      </w:r>
      <w:r>
        <w:rPr>
          <w:rFonts w:hint="eastAsia" w:ascii="Times New Roman" w:hAnsi="Times New Roman" w:eastAsia="仿宋_GB2312" w:cs="仿宋_GB2312"/>
          <w:color w:val="000000"/>
          <w:sz w:val="32"/>
          <w:szCs w:val="32"/>
          <w:highlight w:val="none"/>
        </w:rPr>
        <w:t>月</w:t>
      </w:r>
      <w:r>
        <w:rPr>
          <w:rFonts w:hint="eastAsia" w:ascii="Times New Roman" w:hAnsi="Times New Roman" w:eastAsia="仿宋_GB2312" w:cs="仿宋_GB2312"/>
          <w:color w:val="000000"/>
          <w:sz w:val="32"/>
          <w:szCs w:val="32"/>
          <w:highlight w:val="none"/>
          <w:lang w:val="en-US" w:eastAsia="zh-CN"/>
        </w:rPr>
        <w:t>28</w:t>
      </w:r>
      <w:r>
        <w:rPr>
          <w:rFonts w:hint="eastAsia" w:ascii="Times New Roman" w:hAnsi="Times New Roman" w:eastAsia="仿宋_GB2312" w:cs="仿宋_GB2312"/>
          <w:color w:val="000000"/>
          <w:sz w:val="32"/>
          <w:szCs w:val="32"/>
          <w:highlight w:val="none"/>
        </w:rPr>
        <w:t>日17:00止（星期</w:t>
      </w:r>
      <w:r>
        <w:rPr>
          <w:rFonts w:hint="eastAsia" w:ascii="Times New Roman" w:hAnsi="Times New Roman" w:eastAsia="仿宋_GB2312" w:cs="仿宋_GB2312"/>
          <w:color w:val="000000"/>
          <w:sz w:val="32"/>
          <w:szCs w:val="32"/>
          <w:highlight w:val="none"/>
          <w:lang w:eastAsia="zh-CN"/>
        </w:rPr>
        <w:t>四</w:t>
      </w:r>
      <w:r>
        <w:rPr>
          <w:rFonts w:hint="eastAsia" w:ascii="Times New Roman" w:hAnsi="Times New Roman" w:eastAsia="仿宋_GB2312" w:cs="仿宋_GB2312"/>
          <w:color w:val="000000"/>
          <w:sz w:val="32"/>
          <w:szCs w:val="32"/>
          <w:highlight w:val="none"/>
        </w:rPr>
        <w:t>至星期</w:t>
      </w:r>
      <w:r>
        <w:rPr>
          <w:rFonts w:hint="eastAsia" w:ascii="Times New Roman" w:hAnsi="Times New Roman" w:eastAsia="仿宋_GB2312" w:cs="仿宋_GB2312"/>
          <w:color w:val="000000"/>
          <w:sz w:val="32"/>
          <w:szCs w:val="32"/>
          <w:highlight w:val="none"/>
          <w:lang w:eastAsia="zh-CN"/>
        </w:rPr>
        <w:t>日</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sz w:val="32"/>
          <w:szCs w:val="32"/>
          <w:highlight w:val="none"/>
        </w:rPr>
        <w:t>白云户籍和</w:t>
      </w:r>
      <w:r>
        <w:rPr>
          <w:rFonts w:hint="eastAsia" w:ascii="Times New Roman" w:hAnsi="Times New Roman" w:eastAsia="仿宋_GB2312" w:cs="仿宋_GB2312"/>
          <w:sz w:val="32"/>
          <w:szCs w:val="32"/>
        </w:rPr>
        <w:t>符合政策性照顾类别适龄儿童，参加区属教育部门办幼儿园电脑派位网上</w:t>
      </w:r>
      <w:r>
        <w:rPr>
          <w:rFonts w:hint="eastAsia" w:ascii="Times New Roman" w:hAnsi="Times New Roman" w:eastAsia="仿宋_GB2312" w:cs="仿宋_GB2312"/>
          <w:sz w:val="32"/>
          <w:szCs w:val="32"/>
          <w:highlight w:val="none"/>
        </w:rPr>
        <w:t>报名时间为</w:t>
      </w:r>
      <w:r>
        <w:rPr>
          <w:rFonts w:hint="eastAsia" w:ascii="Times New Roman" w:hAnsi="Times New Roman" w:eastAsia="仿宋_GB2312" w:cs="仿宋_GB2312"/>
          <w:color w:val="000000"/>
          <w:sz w:val="32"/>
          <w:szCs w:val="32"/>
          <w:highlight w:val="none"/>
        </w:rPr>
        <w:t>5月1</w:t>
      </w:r>
      <w:r>
        <w:rPr>
          <w:rFonts w:hint="eastAsia" w:ascii="Times New Roman" w:hAnsi="Times New Roman" w:eastAsia="仿宋_GB2312" w:cs="仿宋_GB2312"/>
          <w:color w:val="000000"/>
          <w:sz w:val="32"/>
          <w:szCs w:val="32"/>
          <w:highlight w:val="none"/>
          <w:lang w:val="en-US" w:eastAsia="zh-CN"/>
        </w:rPr>
        <w:t>7</w:t>
      </w:r>
      <w:r>
        <w:rPr>
          <w:rFonts w:hint="eastAsia" w:ascii="Times New Roman" w:hAnsi="Times New Roman" w:eastAsia="仿宋_GB2312" w:cs="仿宋_GB2312"/>
          <w:color w:val="000000"/>
          <w:sz w:val="32"/>
          <w:szCs w:val="32"/>
          <w:highlight w:val="none"/>
        </w:rPr>
        <w:t>日9:00至5月</w:t>
      </w:r>
      <w:r>
        <w:rPr>
          <w:rFonts w:hint="eastAsia" w:ascii="Times New Roman" w:hAnsi="Times New Roman" w:eastAsia="仿宋_GB2312" w:cs="仿宋_GB2312"/>
          <w:color w:val="000000"/>
          <w:sz w:val="32"/>
          <w:szCs w:val="32"/>
          <w:highlight w:val="none"/>
          <w:lang w:eastAsia="zh-CN"/>
        </w:rPr>
        <w:t>2</w:t>
      </w:r>
      <w:r>
        <w:rPr>
          <w:rFonts w:hint="eastAsia" w:ascii="Times New Roman" w:hAnsi="Times New Roman" w:eastAsia="仿宋_GB2312" w:cs="仿宋_GB2312"/>
          <w:color w:val="000000"/>
          <w:sz w:val="32"/>
          <w:szCs w:val="32"/>
          <w:highlight w:val="none"/>
          <w:lang w:val="en-US" w:eastAsia="zh-CN"/>
        </w:rPr>
        <w:t>0</w:t>
      </w:r>
      <w:r>
        <w:rPr>
          <w:rFonts w:hint="eastAsia" w:ascii="Times New Roman" w:hAnsi="Times New Roman" w:eastAsia="仿宋_GB2312" w:cs="仿宋_GB2312"/>
          <w:color w:val="000000"/>
          <w:sz w:val="32"/>
          <w:szCs w:val="32"/>
          <w:highlight w:val="none"/>
        </w:rPr>
        <w:t>日17:00止（星期</w:t>
      </w:r>
      <w:r>
        <w:rPr>
          <w:rFonts w:hint="eastAsia" w:ascii="Times New Roman" w:hAnsi="Times New Roman" w:eastAsia="仿宋_GB2312" w:cs="仿宋_GB2312"/>
          <w:color w:val="000000"/>
          <w:sz w:val="32"/>
          <w:szCs w:val="32"/>
          <w:highlight w:val="none"/>
          <w:lang w:eastAsia="zh-CN"/>
        </w:rPr>
        <w:t>五</w:t>
      </w:r>
      <w:r>
        <w:rPr>
          <w:rFonts w:hint="eastAsia" w:ascii="Times New Roman" w:hAnsi="Times New Roman" w:eastAsia="仿宋_GB2312" w:cs="仿宋_GB2312"/>
          <w:color w:val="000000"/>
          <w:sz w:val="32"/>
          <w:szCs w:val="32"/>
          <w:highlight w:val="none"/>
        </w:rPr>
        <w:t>至星期</w:t>
      </w:r>
      <w:r>
        <w:rPr>
          <w:rFonts w:hint="eastAsia" w:ascii="Times New Roman" w:hAnsi="Times New Roman" w:eastAsia="仿宋_GB2312" w:cs="仿宋_GB2312"/>
          <w:color w:val="000000"/>
          <w:sz w:val="32"/>
          <w:szCs w:val="32"/>
          <w:highlight w:val="none"/>
          <w:lang w:eastAsia="zh-CN"/>
        </w:rPr>
        <w:t>一</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sz w:val="32"/>
          <w:szCs w:val="32"/>
          <w:highlight w:val="none"/>
        </w:rPr>
        <w:t>凡符合</w:t>
      </w:r>
      <w:r>
        <w:rPr>
          <w:rFonts w:hint="eastAsia" w:ascii="Times New Roman" w:hAnsi="Times New Roman" w:eastAsia="仿宋_GB2312" w:cs="仿宋_GB2312"/>
          <w:sz w:val="32"/>
          <w:szCs w:val="32"/>
        </w:rPr>
        <w:t>报名条件的幼儿父（母）或其他法定监护人，需在规定时间内登陆广州市白云区幼儿园招生服务平台（网址：</w:t>
      </w:r>
      <w:r>
        <w:rPr>
          <w:rFonts w:hint="eastAsia" w:ascii="Times New Roman" w:hAnsi="Times New Roman" w:eastAsia="仿宋_GB2312" w:cs="仿宋_GB2312"/>
          <w:sz w:val="32"/>
          <w:szCs w:val="32"/>
          <w:u w:val="single"/>
        </w:rPr>
        <w:t>https://yeyzs.baiyun.edu.cn）</w:t>
      </w:r>
      <w:r>
        <w:rPr>
          <w:rFonts w:hint="eastAsia" w:ascii="Times New Roman" w:hAnsi="Times New Roman" w:eastAsia="仿宋_GB2312" w:cs="仿宋_GB2312"/>
          <w:sz w:val="32"/>
          <w:szCs w:val="32"/>
        </w:rPr>
        <w:t>，进行实名制注册后完成网上报名。</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（二）网上报名设志愿1个，符合条件的每名幼儿最多只能填报1所区属教育部门办幼儿园志愿。若违反此项规定，一经发现，将取消该幼儿的录取资格。</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（三）在电脑派位报名前已被市公安局机关幼儿园和性质为小区配套的教育部门办幼儿园确认录取的幼儿，不得再参加其他教育部门办幼儿园电脑派位报名。</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双胞胎（含多胞胎，下同）参加区属教育部门办幼儿园电脑派位可在以下两种方式中任选其一，一经选定不得更改。第一种方式为“一号派位，同园录取”，即网上报名必须共用同一个报名编号并选择双胞胎或多胞胎类别项，在“入园政策”项选择“一号派位，同园录取”，同时须在新增其他幼儿信息栏填报其余幼儿信息，多报将取消录取资格。一经摇中，经审核通过后办理同园入读手续，相应名额在幼儿园原招生计划基础上增加。第二种方式为“多号派位，按实录取”，网上报名时选择双胞胎或多胞胎类别项，在“入园政策”项选择“多号派位，按实录取”，同时须在新增其他幼儿信息栏填报其余幼儿信息，多报将取消录取资格。分别获得随机号码参加电脑派位，按派位实际结果入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rPr>
        <w:t>（五）报名完成后，每名幼儿将获得一个报名编号，报名编号仅作为幼儿报名标识，与电脑派位录取结果无关。</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六）报名截止前，幼儿父（母）或其他法定监护人可凭注册手机号码和密码登录广州市白云区幼儿园招生服务平台进行基本信息的修改，报名截止后已填报提交的报名信息不能再进行修改。其中，注册手机号码将作为唯一登录标识，不能修改。逾期未完成填写或未提交的报名信息将不予生效，系统以报名截止时间前提交的信息为准。  </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（七）不具备网上报名条件的家庭，其父母或其他法定监护人可向拟报名的幼儿园提出申请，由幼儿园提供网上报名服务。</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五、电脑派位流程和录取办法</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（一）业主子女</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1.网上报名</w:t>
      </w:r>
      <w:r>
        <w:rPr>
          <w:rFonts w:hint="eastAsia" w:ascii="Times New Roman" w:hAnsi="Times New Roman" w:eastAsia="仿宋_GB2312" w:cs="仿宋_GB2312"/>
          <w:sz w:val="32"/>
          <w:szCs w:val="32"/>
          <w:highlight w:val="none"/>
        </w:rPr>
        <w:t>截止后</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color w:val="000000"/>
          <w:sz w:val="32"/>
          <w:szCs w:val="32"/>
          <w:highlight w:val="none"/>
          <w:lang w:eastAsia="zh-CN"/>
        </w:rPr>
        <w:t>4</w:t>
      </w:r>
      <w:r>
        <w:rPr>
          <w:rFonts w:hint="eastAsia" w:ascii="Times New Roman" w:hAnsi="Times New Roman" w:eastAsia="仿宋_GB2312" w:cs="仿宋_GB2312"/>
          <w:color w:val="000000"/>
          <w:sz w:val="32"/>
          <w:szCs w:val="32"/>
          <w:highlight w:val="none"/>
        </w:rPr>
        <w:t>月</w:t>
      </w:r>
      <w:r>
        <w:rPr>
          <w:rFonts w:hint="eastAsia" w:ascii="Times New Roman" w:hAnsi="Times New Roman" w:eastAsia="仿宋_GB2312" w:cs="仿宋_GB2312"/>
          <w:color w:val="000000"/>
          <w:sz w:val="32"/>
          <w:szCs w:val="32"/>
          <w:highlight w:val="none"/>
          <w:lang w:val="en-US" w:eastAsia="zh-CN"/>
        </w:rPr>
        <w:t>29</w:t>
      </w:r>
      <w:r>
        <w:rPr>
          <w:rFonts w:hint="eastAsia" w:ascii="Times New Roman" w:hAnsi="Times New Roman" w:eastAsia="仿宋_GB2312" w:cs="仿宋_GB2312"/>
          <w:color w:val="000000"/>
          <w:sz w:val="32"/>
          <w:szCs w:val="32"/>
          <w:highlight w:val="none"/>
        </w:rPr>
        <w:t>日至</w:t>
      </w:r>
      <w:r>
        <w:rPr>
          <w:rFonts w:hint="eastAsia" w:ascii="Times New Roman" w:hAnsi="Times New Roman" w:eastAsia="仿宋_GB2312" w:cs="仿宋_GB2312"/>
          <w:color w:val="000000"/>
          <w:sz w:val="32"/>
          <w:szCs w:val="32"/>
          <w:highlight w:val="none"/>
          <w:lang w:eastAsia="zh-CN"/>
        </w:rPr>
        <w:t>5月</w:t>
      </w:r>
      <w:r>
        <w:rPr>
          <w:rFonts w:hint="eastAsia" w:ascii="Times New Roman" w:hAnsi="Times New Roman" w:eastAsia="仿宋_GB2312" w:cs="仿宋_GB2312"/>
          <w:color w:val="000000"/>
          <w:sz w:val="32"/>
          <w:szCs w:val="32"/>
          <w:highlight w:val="none"/>
          <w:lang w:val="en-US" w:eastAsia="zh-CN"/>
        </w:rPr>
        <w:t>1</w:t>
      </w:r>
      <w:r>
        <w:rPr>
          <w:rFonts w:hint="eastAsia" w:ascii="Times New Roman" w:hAnsi="Times New Roman" w:eastAsia="仿宋_GB2312" w:cs="仿宋_GB2312"/>
          <w:color w:val="000000"/>
          <w:sz w:val="32"/>
          <w:szCs w:val="32"/>
          <w:highlight w:val="none"/>
        </w:rPr>
        <w:t>日，</w:t>
      </w:r>
      <w:r>
        <w:rPr>
          <w:rFonts w:hint="eastAsia" w:ascii="Times New Roman" w:hAnsi="Times New Roman" w:eastAsia="仿宋_GB2312" w:cs="仿宋_GB2312"/>
          <w:sz w:val="32"/>
          <w:szCs w:val="32"/>
          <w:highlight w:val="none"/>
        </w:rPr>
        <w:t>各教育部门举办的小区配套幼儿园对业主子女进行线上资格审核。</w:t>
      </w:r>
      <w:r>
        <w:rPr>
          <w:rFonts w:hint="eastAsia" w:ascii="Times New Roman" w:hAnsi="Times New Roman" w:eastAsia="仿宋_GB2312" w:cs="仿宋_GB2312"/>
          <w:color w:val="000000"/>
          <w:sz w:val="32"/>
          <w:szCs w:val="32"/>
          <w:highlight w:val="none"/>
          <w:lang w:val="en-US" w:eastAsia="zh-CN"/>
        </w:rPr>
        <w:t>5</w:t>
      </w:r>
      <w:r>
        <w:rPr>
          <w:rFonts w:hint="eastAsia" w:ascii="Times New Roman" w:hAnsi="Times New Roman" w:eastAsia="仿宋_GB2312" w:cs="仿宋_GB2312"/>
          <w:color w:val="000000"/>
          <w:sz w:val="32"/>
          <w:szCs w:val="32"/>
          <w:highlight w:val="none"/>
        </w:rPr>
        <w:t>月</w:t>
      </w:r>
      <w:r>
        <w:rPr>
          <w:rFonts w:hint="eastAsia" w:ascii="Times New Roman" w:hAnsi="Times New Roman" w:eastAsia="仿宋_GB2312" w:cs="仿宋_GB2312"/>
          <w:color w:val="000000"/>
          <w:sz w:val="32"/>
          <w:szCs w:val="32"/>
          <w:highlight w:val="none"/>
          <w:lang w:eastAsia="zh-CN"/>
        </w:rPr>
        <w:t>2</w:t>
      </w:r>
      <w:r>
        <w:rPr>
          <w:rFonts w:hint="eastAsia" w:ascii="Times New Roman" w:hAnsi="Times New Roman" w:eastAsia="仿宋_GB2312" w:cs="仿宋_GB2312"/>
          <w:color w:val="000000"/>
          <w:sz w:val="32"/>
          <w:szCs w:val="32"/>
          <w:highlight w:val="none"/>
        </w:rPr>
        <w:t>日至5月</w:t>
      </w:r>
      <w:r>
        <w:rPr>
          <w:rFonts w:hint="eastAsia" w:ascii="Times New Roman" w:hAnsi="Times New Roman" w:eastAsia="仿宋_GB2312" w:cs="仿宋_GB2312"/>
          <w:color w:val="000000"/>
          <w:sz w:val="32"/>
          <w:szCs w:val="32"/>
          <w:highlight w:val="none"/>
          <w:lang w:eastAsia="zh-CN"/>
        </w:rPr>
        <w:t>8</w:t>
      </w:r>
      <w:r>
        <w:rPr>
          <w:rFonts w:hint="eastAsia" w:ascii="Times New Roman" w:hAnsi="Times New Roman" w:eastAsia="仿宋_GB2312" w:cs="仿宋_GB2312"/>
          <w:color w:val="000000"/>
          <w:sz w:val="32"/>
          <w:szCs w:val="32"/>
          <w:highlight w:val="none"/>
        </w:rPr>
        <w:t>日</w:t>
      </w:r>
      <w:r>
        <w:rPr>
          <w:rFonts w:hint="eastAsia" w:ascii="Times New Roman" w:hAnsi="Times New Roman" w:eastAsia="仿宋_GB2312" w:cs="仿宋_GB2312"/>
          <w:sz w:val="32"/>
          <w:szCs w:val="32"/>
          <w:highlight w:val="none"/>
        </w:rPr>
        <w:t>各教育部门举办的小区配套幼儿园通过对外公告栏公示业主子女资格审核结果。</w:t>
      </w:r>
      <w:r>
        <w:rPr>
          <w:rFonts w:hint="eastAsia" w:ascii="Times New Roman" w:hAnsi="Times New Roman" w:eastAsia="仿宋_GB2312" w:cs="仿宋_GB2312"/>
          <w:color w:val="000000"/>
          <w:sz w:val="32"/>
          <w:szCs w:val="32"/>
          <w:highlight w:val="none"/>
        </w:rPr>
        <w:t>5月</w:t>
      </w:r>
      <w:r>
        <w:rPr>
          <w:rFonts w:hint="eastAsia" w:ascii="Times New Roman" w:hAnsi="Times New Roman" w:eastAsia="仿宋_GB2312" w:cs="仿宋_GB2312"/>
          <w:color w:val="000000"/>
          <w:sz w:val="32"/>
          <w:szCs w:val="32"/>
          <w:highlight w:val="none"/>
          <w:lang w:val="en-US" w:eastAsia="zh-CN"/>
        </w:rPr>
        <w:t>9</w:t>
      </w:r>
      <w:r>
        <w:rPr>
          <w:rFonts w:hint="eastAsia" w:ascii="Times New Roman" w:hAnsi="Times New Roman" w:eastAsia="仿宋_GB2312" w:cs="仿宋_GB2312"/>
          <w:color w:val="000000"/>
          <w:sz w:val="32"/>
          <w:szCs w:val="32"/>
          <w:highlight w:val="none"/>
        </w:rPr>
        <w:t>日（星期</w:t>
      </w:r>
      <w:r>
        <w:rPr>
          <w:rFonts w:hint="eastAsia" w:ascii="Times New Roman" w:hAnsi="Times New Roman" w:eastAsia="仿宋_GB2312" w:cs="仿宋_GB2312"/>
          <w:color w:val="000000"/>
          <w:sz w:val="32"/>
          <w:szCs w:val="32"/>
          <w:highlight w:val="none"/>
          <w:lang w:eastAsia="zh-CN"/>
        </w:rPr>
        <w:t>四</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sz w:val="32"/>
          <w:szCs w:val="32"/>
          <w:highlight w:val="none"/>
        </w:rPr>
        <w:t>上午10:00，区教育行政部门对通过资格审核的业主子女组织电脑派位仪式，各教育部门举办的小区配套幼儿</w:t>
      </w:r>
      <w:r>
        <w:rPr>
          <w:rFonts w:hint="eastAsia" w:ascii="Times New Roman" w:hAnsi="Times New Roman" w:eastAsia="仿宋_GB2312" w:cs="仿宋_GB2312"/>
          <w:sz w:val="32"/>
          <w:szCs w:val="32"/>
        </w:rPr>
        <w:t>园当天对外公示业主子女拟录取（中签）名单。</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业主子女通过电脑派位方式分批次招录：先满足人户一致的小区业主子女，再满足广州市户籍非人户一致的小区业主子女，最后满足其他户籍业主子女。剩余学位面向社会通过电脑随机派位方式招收白云户籍和符合政策性照顾类别适龄儿童。</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b w:val="0"/>
          <w:bCs w:val="0"/>
          <w:sz w:val="32"/>
          <w:szCs w:val="32"/>
          <w:highlight w:val="none"/>
        </w:rPr>
      </w:pPr>
      <w:r>
        <w:rPr>
          <w:rFonts w:hint="eastAsia" w:ascii="楷体_GB2312" w:hAnsi="楷体_GB2312" w:eastAsia="楷体_GB2312" w:cs="楷体_GB2312"/>
          <w:b w:val="0"/>
          <w:bCs w:val="0"/>
          <w:sz w:val="32"/>
          <w:szCs w:val="32"/>
        </w:rPr>
        <w:t>（二）白云户籍和符合政策性照顾类别适龄儿童</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1.网上报名截止后，立即对报名数据进行封存。</w:t>
      </w:r>
      <w:r>
        <w:rPr>
          <w:rFonts w:hint="eastAsia" w:ascii="Times New Roman" w:hAnsi="Times New Roman" w:eastAsia="仿宋_GB2312" w:cs="仿宋_GB2312"/>
          <w:color w:val="000000"/>
          <w:sz w:val="32"/>
          <w:szCs w:val="32"/>
          <w:highlight w:val="none"/>
        </w:rPr>
        <w:t>5月</w:t>
      </w:r>
      <w:r>
        <w:rPr>
          <w:rFonts w:hint="eastAsia" w:ascii="Times New Roman" w:hAnsi="Times New Roman" w:eastAsia="仿宋_GB2312" w:cs="仿宋_GB2312"/>
          <w:color w:val="000000"/>
          <w:sz w:val="32"/>
          <w:szCs w:val="32"/>
          <w:highlight w:val="none"/>
          <w:lang w:val="en-US" w:eastAsia="zh-CN"/>
        </w:rPr>
        <w:t>22</w:t>
      </w:r>
      <w:r>
        <w:rPr>
          <w:rFonts w:hint="eastAsia" w:ascii="Times New Roman" w:hAnsi="Times New Roman" w:eastAsia="仿宋_GB2312" w:cs="仿宋_GB2312"/>
          <w:color w:val="000000"/>
          <w:sz w:val="32"/>
          <w:szCs w:val="32"/>
          <w:highlight w:val="none"/>
        </w:rPr>
        <w:t>日（星期</w:t>
      </w:r>
      <w:r>
        <w:rPr>
          <w:rFonts w:hint="eastAsia" w:ascii="Times New Roman" w:hAnsi="Times New Roman" w:eastAsia="仿宋_GB2312" w:cs="仿宋_GB2312"/>
          <w:color w:val="000000"/>
          <w:sz w:val="32"/>
          <w:szCs w:val="32"/>
          <w:highlight w:val="none"/>
          <w:lang w:eastAsia="zh-CN"/>
        </w:rPr>
        <w:t>三</w:t>
      </w:r>
      <w:r>
        <w:rPr>
          <w:rFonts w:hint="eastAsia" w:ascii="Times New Roman" w:hAnsi="Times New Roman" w:eastAsia="仿宋_GB2312" w:cs="仿宋_GB2312"/>
          <w:color w:val="000000"/>
          <w:sz w:val="32"/>
          <w:szCs w:val="32"/>
          <w:highlight w:val="none"/>
        </w:rPr>
        <w:t>）</w:t>
      </w:r>
      <w:r>
        <w:rPr>
          <w:rFonts w:hint="eastAsia" w:ascii="Times New Roman" w:hAnsi="Times New Roman" w:eastAsia="仿宋_GB2312" w:cs="仿宋_GB2312"/>
          <w:sz w:val="32"/>
          <w:szCs w:val="32"/>
          <w:highlight w:val="none"/>
        </w:rPr>
        <w:t>上午10:00，区教育行政部门组织面向白云户籍和符合政策性照顾类别适龄儿童的电脑派位仪式。</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2.</w:t>
      </w:r>
      <w:r>
        <w:rPr>
          <w:rFonts w:hint="eastAsia" w:ascii="Times New Roman" w:hAnsi="Times New Roman" w:eastAsia="仿宋_GB2312" w:cs="仿宋_GB2312"/>
          <w:color w:val="000000"/>
          <w:sz w:val="32"/>
          <w:szCs w:val="32"/>
          <w:highlight w:val="none"/>
        </w:rPr>
        <w:t>5月</w:t>
      </w:r>
      <w:r>
        <w:rPr>
          <w:rFonts w:hint="eastAsia" w:ascii="Times New Roman" w:hAnsi="Times New Roman" w:eastAsia="仿宋_GB2312" w:cs="仿宋_GB2312"/>
          <w:color w:val="000000"/>
          <w:sz w:val="32"/>
          <w:szCs w:val="32"/>
          <w:highlight w:val="none"/>
          <w:lang w:eastAsia="zh-CN"/>
        </w:rPr>
        <w:t>2</w:t>
      </w:r>
      <w:r>
        <w:rPr>
          <w:rFonts w:hint="eastAsia" w:ascii="Times New Roman" w:hAnsi="Times New Roman" w:eastAsia="仿宋_GB2312" w:cs="仿宋_GB2312"/>
          <w:color w:val="000000"/>
          <w:sz w:val="32"/>
          <w:szCs w:val="32"/>
          <w:highlight w:val="none"/>
          <w:lang w:val="en-US" w:eastAsia="zh-CN"/>
        </w:rPr>
        <w:t>2</w:t>
      </w:r>
      <w:r>
        <w:rPr>
          <w:rFonts w:hint="eastAsia" w:ascii="Times New Roman" w:hAnsi="Times New Roman" w:eastAsia="仿宋_GB2312" w:cs="仿宋_GB2312"/>
          <w:color w:val="000000"/>
          <w:sz w:val="32"/>
          <w:szCs w:val="32"/>
          <w:highlight w:val="none"/>
        </w:rPr>
        <w:t>日</w:t>
      </w:r>
      <w:r>
        <w:rPr>
          <w:rFonts w:hint="eastAsia" w:ascii="Times New Roman" w:hAnsi="Times New Roman" w:eastAsia="仿宋_GB2312" w:cs="仿宋_GB2312"/>
          <w:color w:val="000000"/>
          <w:sz w:val="32"/>
          <w:szCs w:val="32"/>
          <w:highlight w:val="none"/>
          <w:lang w:eastAsia="zh-CN"/>
        </w:rPr>
        <w:t>至</w:t>
      </w:r>
      <w:r>
        <w:rPr>
          <w:rFonts w:hint="eastAsia" w:ascii="Times New Roman" w:hAnsi="Times New Roman" w:eastAsia="仿宋_GB2312" w:cs="仿宋_GB2312"/>
          <w:color w:val="000000"/>
          <w:sz w:val="32"/>
          <w:szCs w:val="32"/>
          <w:highlight w:val="none"/>
          <w:lang w:val="en-US" w:eastAsia="zh-CN"/>
        </w:rPr>
        <w:t>5月24日</w:t>
      </w:r>
      <w:r>
        <w:rPr>
          <w:rFonts w:hint="eastAsia" w:ascii="Times New Roman" w:hAnsi="Times New Roman" w:eastAsia="仿宋_GB2312" w:cs="仿宋_GB2312"/>
          <w:sz w:val="32"/>
          <w:szCs w:val="32"/>
          <w:highlight w:val="none"/>
        </w:rPr>
        <w:t>，幼儿园对电脑派位中签的幼儿进行线上资格审核。资格审核期间产生的空缺</w:t>
      </w:r>
      <w:r>
        <w:rPr>
          <w:rFonts w:hint="eastAsia" w:ascii="Times New Roman" w:hAnsi="Times New Roman" w:eastAsia="仿宋_GB2312" w:cs="仿宋_GB2312"/>
          <w:sz w:val="32"/>
          <w:szCs w:val="32"/>
        </w:rPr>
        <w:t>名额按排位序号从小到大由后续幼儿依次递补。幼儿园负责通知后续排位序号的幼儿父（母）或其他法定监护人，于资格审核及补录期间进行递补录取资格的审核和注册。</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3.各招生幼儿园须认真审查、核对幼儿信息及有关材料是否真实有效，各项报名材料信息是否一致等，实事求是出具资格审核意见，并及时在白云区幼儿园招生服务平台录入审核结果。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rPr>
        <w:t>4</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color w:val="000000"/>
          <w:sz w:val="32"/>
          <w:szCs w:val="32"/>
          <w:highlight w:val="none"/>
        </w:rPr>
        <w:t>5月</w:t>
      </w:r>
      <w:r>
        <w:rPr>
          <w:rFonts w:hint="eastAsia" w:ascii="Times New Roman" w:hAnsi="Times New Roman" w:eastAsia="仿宋_GB2312" w:cs="仿宋_GB2312"/>
          <w:color w:val="000000"/>
          <w:sz w:val="32"/>
          <w:szCs w:val="32"/>
          <w:highlight w:val="none"/>
          <w:lang w:val="en-US" w:eastAsia="zh-CN"/>
        </w:rPr>
        <w:t>28</w:t>
      </w:r>
      <w:r>
        <w:rPr>
          <w:rFonts w:hint="eastAsia" w:ascii="Times New Roman" w:hAnsi="Times New Roman" w:eastAsia="仿宋_GB2312" w:cs="仿宋_GB2312"/>
          <w:color w:val="000000"/>
          <w:sz w:val="32"/>
          <w:szCs w:val="32"/>
          <w:highlight w:val="none"/>
        </w:rPr>
        <w:t>日至</w:t>
      </w:r>
      <w:r>
        <w:rPr>
          <w:rFonts w:hint="eastAsia" w:ascii="Times New Roman" w:hAnsi="Times New Roman" w:eastAsia="仿宋_GB2312" w:cs="仿宋_GB2312"/>
          <w:color w:val="000000"/>
          <w:sz w:val="32"/>
          <w:szCs w:val="32"/>
          <w:highlight w:val="none"/>
          <w:lang w:eastAsia="zh-CN"/>
        </w:rPr>
        <w:t>6月</w:t>
      </w:r>
      <w:r>
        <w:rPr>
          <w:rFonts w:hint="eastAsia" w:ascii="Times New Roman" w:hAnsi="Times New Roman" w:eastAsia="仿宋_GB2312" w:cs="仿宋_GB2312"/>
          <w:color w:val="000000"/>
          <w:sz w:val="32"/>
          <w:szCs w:val="32"/>
          <w:highlight w:val="none"/>
          <w:lang w:val="en-US" w:eastAsia="zh-CN"/>
        </w:rPr>
        <w:t>3</w:t>
      </w:r>
      <w:r>
        <w:rPr>
          <w:rFonts w:hint="eastAsia" w:ascii="Times New Roman" w:hAnsi="Times New Roman" w:eastAsia="仿宋_GB2312" w:cs="仿宋_GB2312"/>
          <w:color w:val="000000"/>
          <w:sz w:val="32"/>
          <w:szCs w:val="32"/>
          <w:highlight w:val="none"/>
        </w:rPr>
        <w:t>日，</w:t>
      </w:r>
      <w:r>
        <w:rPr>
          <w:rFonts w:hint="eastAsia" w:ascii="Times New Roman" w:hAnsi="Times New Roman" w:eastAsia="仿宋_GB2312" w:cs="仿宋_GB2312"/>
          <w:sz w:val="32"/>
          <w:szCs w:val="32"/>
          <w:highlight w:val="none"/>
        </w:rPr>
        <w:t>各幼儿园通过本园公告栏公示最终拟录取名单。家长可同步登陆白云区幼儿园招生服务平台查询审核结果。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b w:val="0"/>
          <w:bCs w:val="0"/>
          <w:sz w:val="32"/>
          <w:szCs w:val="32"/>
          <w:highlight w:val="none"/>
        </w:rPr>
      </w:pPr>
      <w:r>
        <w:rPr>
          <w:rFonts w:hint="eastAsia" w:ascii="楷体_GB2312" w:hAnsi="楷体_GB2312" w:eastAsia="楷体_GB2312" w:cs="楷体_GB2312"/>
          <w:b w:val="0"/>
          <w:bCs w:val="0"/>
          <w:sz w:val="32"/>
          <w:szCs w:val="32"/>
        </w:rPr>
        <w:t>（三）电脑派位仪式</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由区教育局纪检监察室、教育指导中心、区人大代表、区政协委员、区属教育部门办园园长、家长（监护人）、媒体等代表组成“白云区教育部门办园招生工作监督小组”，对电脑派位仪式进行全程现场监督，在规定的时间内启动电脑派位程序，当场产生拟录取幼儿名单，幼儿父（母）或其他法定监护人可登录白云区幼儿园招生服务平台查询派位结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rPr>
        <w:t>（四）电脑派位录取过程</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1.现场导入幼儿基本信息和入园志愿信息等至派位专用电脑（业主子女电脑派位现场导入通过资格审核的业主子女信息）。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对导入派位系统的所有幼儿分别赋予1个随机号码。电脑将填报每一所区属教育部门办幼儿园志愿的所有幼儿的随机号码按从小到大顺序排列产生排位序号。按照排位序号从小到大依次生成拟录取名单，直至完成区教育部门办幼儿园招生计划。</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各幼儿园要严格建立和完善招生入园工作的公示制度和社会监督制度，确保招生工作的严肃性和公正性。要根据市、区教育局有关文件精神，及时向社会公布招生入园信息，为幼儿父（母）或其他法定监护人提供咨询指导和服务，并切实做好资格审核和注册入园等电脑派位招生工作。</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幼儿父（母）或其他法定监护人网上报名时须准确填写真实有效的身份信息和手机号码（手机号码将用作取回密码），并对所填的报名信息和报名材料的真实性和有效性负责。如在资格审核或入学注册中发现身份信息不符或弄虚作假等情形，将取消录取资格。</w:t>
      </w:r>
    </w:p>
    <w:p>
      <w:pPr>
        <w:keepNext w:val="0"/>
        <w:keepLines w:val="0"/>
        <w:pageBreakBefore w:val="0"/>
        <w:widowControl w:val="0"/>
        <w:kinsoku/>
        <w:wordWrap/>
        <w:overflowPunct/>
        <w:topLinePunct w:val="0"/>
        <w:bidi w:val="0"/>
        <w:snapToGrid/>
        <w:spacing w:line="240" w:lineRule="auto"/>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电脑派位拟录取的幼儿父（母）或其他法定监护人，须在幼儿园规定时间内办理注册入园手续。凡逾期未办理注册手续，或报名材料不齐全且未在规定时间内补齐的，将取消录取资格，其责任由幼儿父（母）或其他法定监护人承担。</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ZjY0NWI4M2M1NjM5NzYwMjAzOGNkYTc3ZTE1NjMifQ=="/>
  </w:docVars>
  <w:rsids>
    <w:rsidRoot w:val="03263516"/>
    <w:rsid w:val="03263516"/>
    <w:rsid w:val="0E874DA0"/>
    <w:rsid w:val="500D13F2"/>
    <w:rsid w:val="501C7CB4"/>
    <w:rsid w:val="5BCA3100"/>
    <w:rsid w:val="738E22A1"/>
    <w:rsid w:val="7ED06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2024-03-18T08:30:00Z</dcterms:created>
  <dc:creator>Administrator</dc:creator>
  <cp:lastModifiedBy>Lin_DF</cp:lastModifiedBy>
  <dcterms:modified xsi:type="dcterms:W3CDTF">2024-04-19T03:32:54Z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5810A1F80B6B4C3AAEB8A8B1933112BF_11</vt:lpwstr>
  </property>
</Properties>
</file>