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附件3</w:t>
      </w:r>
    </w:p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年南沙区省市属合作办学学校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  <w:t>初中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资源共享报名计划表</w:t>
      </w:r>
    </w:p>
    <w:tbl>
      <w:tblPr>
        <w:tblStyle w:val="10"/>
        <w:tblpPr w:leftFromText="180" w:rightFromText="180" w:vertAnchor="text" w:horzAnchor="page" w:tblpX="367" w:tblpY="1221"/>
        <w:tblOverlap w:val="never"/>
        <w:tblW w:w="1580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969"/>
        <w:gridCol w:w="1515"/>
        <w:gridCol w:w="1514"/>
        <w:gridCol w:w="1486"/>
        <w:gridCol w:w="1658"/>
        <w:gridCol w:w="1674"/>
        <w:gridCol w:w="1510"/>
        <w:gridCol w:w="1455"/>
        <w:gridCol w:w="14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  <w:tblHeader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学  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广州市第二中学南沙天元学校计划数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广州大学附属中学南沙实验学校计划数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华南师范大学附属南沙中学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计划数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广州外国语学校附属学校计划数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广州市南沙区湾区实验学校计划数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广州市执信中学南沙学校计划数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广州市南沙区滨海实验学校计划数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广州市南沙区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铁英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highlight w:val="none"/>
              </w:rPr>
              <w:t>学校计划数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广州市南沙区金隆小学   （含分校区））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广州市南沙区金洲小学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广州市南沙区南沙小学   （含分校区））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广东第二师范学院附属南沙麒麟小学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华南师范大学附属南沙小学（含分校区）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广州市南沙区东涌第一小学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广州市南沙区星海小学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广州市南沙区潭山小学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广东第二师范学院附属南沙实验小学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广州外国语学校附属学校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广州市南沙区北斗小学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广州市南沙区大岗小学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广东第二师范学院附属南沙东湾小学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广州市南沙区高新小学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广州市南沙区榄核小学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广州市南沙区灵山小学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广州市南沙区东涌第二小学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广州市南沙区江灵路小学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19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广州市南沙区莲溪小学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广州市南沙区莲塘小学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广州市南沙区沙尾二小学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广州市南沙区双翼小学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广州市南沙区东南小学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广州市南沙区大井小学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广州市南沙区横沥小学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广州市南沙区岗城小学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广州市南沙区新同丰小学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广州市南外实验学校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29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广州市南沙区九比小学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广州市南沙区黄阁小学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广州市南沙区嘉安小学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广州市南沙区冯马小学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广州市南沙区顺平小学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广州市南沙区三民小学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广州市南沙区潭洲小学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广州市南沙区大塘小学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广州市南沙区南涌小学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39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广州市南沙区新垦学校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广州市南沙区珠江小学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广州市南沙区东涌小学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广州市南沙区小乌小学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广州市南沙区庙贝小学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广州市南沙区大稳小学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广州市南沙区万顷沙小学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广州市南沙区金业小学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广州市南沙区细沥小学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广州市南沙区石基小学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49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广州市南沙区大简小学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广州市南沙区万洲小学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广州市南沙区庆盛小学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广州市南沙区横沥第二小学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广州市南沙区太石小学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广州市南沙区长莫小学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广州市南沙区马克小学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广州市南沙区天益小学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广州市南沙区石排小学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广州市南沙区大田小学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59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广州市南沙区官坦小学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广州市南沙区鹿颈小学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广州市南沙区港龙中英文实验学校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广州市南沙区榄核第二小学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广州市南沙区东导小学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广州市南沙区芦湾新徽学校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广东第二师范学院附属南沙珠江学校（小学）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广州市南沙区新徽学校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广州市南沙区启慧学校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广州市南沙区旭升学校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69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广州市南沙区博海学校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广州市南沙区华兴小学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广州市南沙区阳光学校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广州市南沙区港湾小学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3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广州大学附属中学南沙实验学校（小学）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4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广州市南沙区滨海实验学校（小学；含分校区）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广州市执信中学南沙学校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76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广州市南沙区湾区实验学校（小学）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77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广州市南沙区明珠湾小学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78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广州市南沙区金沙学校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79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广州市南沙区铁英学校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（小学）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80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广州市南沙区梅沙实验小学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81</w:t>
            </w:r>
          </w:p>
        </w:tc>
        <w:tc>
          <w:tcPr>
            <w:tcW w:w="2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广州市南沙区大岗实验小学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2"/>
                <w:szCs w:val="22"/>
                <w:highlight w:val="none"/>
                <w:lang w:bidi="ar"/>
              </w:rPr>
              <w:t>合计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751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751</w:t>
            </w:r>
          </w:p>
        </w:tc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</w:t>
            </w:r>
          </w:p>
        </w:tc>
        <w:tc>
          <w:tcPr>
            <w:tcW w:w="16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329</w:t>
            </w:r>
          </w:p>
        </w:tc>
      </w:tr>
    </w:tbl>
    <w:p>
      <w:pPr>
        <w:widowControl/>
        <w:numPr>
          <w:ilvl w:val="255"/>
          <w:numId w:val="0"/>
        </w:numPr>
        <w:adjustRightInd w:val="0"/>
        <w:snapToGrid w:val="0"/>
        <w:jc w:val="left"/>
        <w:rPr>
          <w:rFonts w:hint="eastAsia" w:ascii="宋体" w:hAnsi="宋体" w:eastAsia="宋体" w:cs="宋体"/>
          <w:color w:val="auto"/>
          <w:kern w:val="0"/>
          <w:sz w:val="22"/>
          <w:szCs w:val="22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备注：1.广州市南沙区湾区实验学校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广州市执信中学南沙学校宿位有限，只能满足部分入读学生的住宿需求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val="en-US" w:eastAsia="zh-CN"/>
        </w:rPr>
        <w:t>。</w:t>
      </w:r>
    </w:p>
    <w:p>
      <w:pPr>
        <w:widowControl/>
        <w:numPr>
          <w:ilvl w:val="255"/>
          <w:numId w:val="0"/>
        </w:numPr>
        <w:adjustRightInd w:val="0"/>
        <w:snapToGrid w:val="0"/>
        <w:ind w:firstLine="660" w:firstLineChars="300"/>
        <w:jc w:val="left"/>
        <w:rPr>
          <w:rFonts w:ascii="宋体" w:hAnsi="宋体" w:cs="宋体"/>
          <w:color w:val="auto"/>
          <w:kern w:val="0"/>
          <w:sz w:val="22"/>
          <w:szCs w:val="2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6838" w:h="11906" w:orient="landscape"/>
          <w:pgMar w:top="1134" w:right="1134" w:bottom="1134" w:left="1134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2.广州市南沙区滨海实验学校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val="en-US" w:eastAsia="zh-CN"/>
        </w:rPr>
        <w:t>广州市南沙区铁英学校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不具备住宿条件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。</w:t>
      </w:r>
    </w:p>
    <w:p>
      <w:pPr>
        <w:spacing w:line="560" w:lineRule="exact"/>
        <w:ind w:right="382" w:rightChars="182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7" w:type="default"/>
      <w:footerReference r:id="rId9" w:type="default"/>
      <w:headerReference r:id="rId8" w:type="even"/>
      <w:footerReference r:id="rId10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351E14-EAC3-42BE-B7A0-6725C256A4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B2FEF0-BBC7-4668-A07A-1AC43E284E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4CD8F0D-EC60-4753-A508-47EFCB5345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617F47-12B8-45C3-A0F0-F1BAD83576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B8917B7-20F0-4846-89F4-1919933567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9D5143C-1C85-4023-84FE-73E1BECC5FE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2825E13-DB13-461D-ACD5-0B25B3E25F6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B490B81-E20A-44E8-90B1-10E4871263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447461817"/>
                          </w:sdtPr>
                          <w:sdtEndPr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7"/>
                                <w:ind w:right="360"/>
                                <w:jc w:val="right"/>
                              </w:pP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447461817"/>
                    </w:sdtPr>
                    <w:sdtEndPr>
                      <w:rPr>
                        <w:rFonts w:ascii="宋体" w:hAnsi="宋体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7"/>
                          <w:ind w:right="360"/>
                          <w:jc w:val="right"/>
                        </w:pP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- 15 -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- 15 -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2A0BB1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5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2024-05-08T07:59:48Z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